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127" w:rsidRDefault="001C2127">
      <w:pPr>
        <w:pStyle w:val="ConsPlusTitle"/>
        <w:jc w:val="center"/>
      </w:pPr>
      <w:r>
        <w:t>ПОРЯДОК</w:t>
      </w:r>
    </w:p>
    <w:p w:rsidR="001C2127" w:rsidRDefault="001C2127">
      <w:pPr>
        <w:pStyle w:val="ConsPlusTitle"/>
        <w:jc w:val="center"/>
      </w:pPr>
      <w:r>
        <w:t>предоставления субсидий субъектам малого и среднего</w:t>
      </w:r>
    </w:p>
    <w:p w:rsidR="001C2127" w:rsidRDefault="001C2127">
      <w:pPr>
        <w:pStyle w:val="ConsPlusTitle"/>
        <w:jc w:val="center"/>
      </w:pPr>
      <w:r>
        <w:t>предпринимательства на финансовое обеспечение (возмещение)</w:t>
      </w:r>
    </w:p>
    <w:p w:rsidR="001C2127" w:rsidRDefault="001C2127">
      <w:pPr>
        <w:pStyle w:val="ConsPlusTitle"/>
        <w:jc w:val="center"/>
      </w:pPr>
      <w:r>
        <w:t>части затрат, связанных с осуществлением социально</w:t>
      </w:r>
    </w:p>
    <w:p w:rsidR="001C2127" w:rsidRDefault="001C2127">
      <w:pPr>
        <w:pStyle w:val="ConsPlusTitle"/>
        <w:jc w:val="center"/>
      </w:pPr>
      <w:r>
        <w:t>ответственной деятельности субъектов малого и среднего</w:t>
      </w:r>
    </w:p>
    <w:p w:rsidR="001C2127" w:rsidRDefault="001C2127">
      <w:pPr>
        <w:pStyle w:val="ConsPlusTitle"/>
        <w:jc w:val="center"/>
      </w:pPr>
      <w:r>
        <w:t xml:space="preserve">предпринимательства, </w:t>
      </w:r>
      <w:proofErr w:type="gramStart"/>
      <w:r>
        <w:t>направленной</w:t>
      </w:r>
      <w:proofErr w:type="gramEnd"/>
      <w:r>
        <w:t xml:space="preserve"> на решение</w:t>
      </w:r>
    </w:p>
    <w:p w:rsidR="001C2127" w:rsidRDefault="001C2127">
      <w:pPr>
        <w:pStyle w:val="ConsPlusTitle"/>
        <w:jc w:val="center"/>
      </w:pPr>
      <w:r>
        <w:t>социальных проблем</w:t>
      </w:r>
    </w:p>
    <w:p w:rsidR="001C2127" w:rsidRDefault="001C212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1C2127">
        <w:trPr>
          <w:jc w:val="center"/>
        </w:trPr>
        <w:tc>
          <w:tcPr>
            <w:tcW w:w="9294" w:type="dxa"/>
            <w:tcBorders>
              <w:top w:val="nil"/>
              <w:left w:val="single" w:sz="24" w:space="0" w:color="CED3F1"/>
              <w:bottom w:val="nil"/>
              <w:right w:val="single" w:sz="24" w:space="0" w:color="F4F3F8"/>
            </w:tcBorders>
            <w:shd w:val="clear" w:color="auto" w:fill="F4F3F8"/>
          </w:tcPr>
          <w:p w:rsidR="001C2127" w:rsidRDefault="001C2127">
            <w:pPr>
              <w:pStyle w:val="ConsPlusNormal"/>
              <w:jc w:val="center"/>
            </w:pPr>
            <w:r>
              <w:rPr>
                <w:color w:val="392C69"/>
              </w:rPr>
              <w:t>Список изменяющих документов</w:t>
            </w:r>
          </w:p>
          <w:p w:rsidR="001C2127" w:rsidRDefault="001C2127">
            <w:pPr>
              <w:pStyle w:val="ConsPlusNormal"/>
              <w:jc w:val="center"/>
            </w:pPr>
            <w:proofErr w:type="gramStart"/>
            <w:r>
              <w:rPr>
                <w:color w:val="392C69"/>
              </w:rPr>
              <w:t>(в ред. Постановлений Правительства Омской области</w:t>
            </w:r>
            <w:proofErr w:type="gramEnd"/>
          </w:p>
          <w:p w:rsidR="001C2127" w:rsidRDefault="001C2127">
            <w:pPr>
              <w:pStyle w:val="ConsPlusNormal"/>
              <w:jc w:val="center"/>
            </w:pPr>
            <w:r>
              <w:rPr>
                <w:color w:val="392C69"/>
              </w:rPr>
              <w:t xml:space="preserve">от 06.08.2014 </w:t>
            </w:r>
            <w:hyperlink r:id="rId4" w:history="1">
              <w:r>
                <w:rPr>
                  <w:color w:val="0000FF"/>
                </w:rPr>
                <w:t>N 164-п</w:t>
              </w:r>
            </w:hyperlink>
            <w:r>
              <w:rPr>
                <w:color w:val="392C69"/>
              </w:rPr>
              <w:t xml:space="preserve">, от 15.10.2014 </w:t>
            </w:r>
            <w:hyperlink r:id="rId5" w:history="1">
              <w:r>
                <w:rPr>
                  <w:color w:val="0000FF"/>
                </w:rPr>
                <w:t>N 251-п</w:t>
              </w:r>
            </w:hyperlink>
            <w:r>
              <w:rPr>
                <w:color w:val="392C69"/>
              </w:rPr>
              <w:t xml:space="preserve">, от 11.03.2015 </w:t>
            </w:r>
            <w:hyperlink r:id="rId6" w:history="1">
              <w:r>
                <w:rPr>
                  <w:color w:val="0000FF"/>
                </w:rPr>
                <w:t>N 39-п</w:t>
              </w:r>
            </w:hyperlink>
            <w:r>
              <w:rPr>
                <w:color w:val="392C69"/>
              </w:rPr>
              <w:t>,</w:t>
            </w:r>
          </w:p>
          <w:p w:rsidR="001C2127" w:rsidRDefault="001C2127">
            <w:pPr>
              <w:pStyle w:val="ConsPlusNormal"/>
              <w:jc w:val="center"/>
            </w:pPr>
            <w:r>
              <w:rPr>
                <w:color w:val="392C69"/>
              </w:rPr>
              <w:t xml:space="preserve">от 22.04.2015 </w:t>
            </w:r>
            <w:hyperlink r:id="rId7" w:history="1">
              <w:r>
                <w:rPr>
                  <w:color w:val="0000FF"/>
                </w:rPr>
                <w:t>N 91-п</w:t>
              </w:r>
            </w:hyperlink>
            <w:r>
              <w:rPr>
                <w:color w:val="392C69"/>
              </w:rPr>
              <w:t xml:space="preserve">, от 21.10.2015 </w:t>
            </w:r>
            <w:hyperlink r:id="rId8" w:history="1">
              <w:r>
                <w:rPr>
                  <w:color w:val="0000FF"/>
                </w:rPr>
                <w:t>N 282-п</w:t>
              </w:r>
            </w:hyperlink>
            <w:r>
              <w:rPr>
                <w:color w:val="392C69"/>
              </w:rPr>
              <w:t xml:space="preserve">, от 20.01.2016 </w:t>
            </w:r>
            <w:hyperlink r:id="rId9" w:history="1">
              <w:r>
                <w:rPr>
                  <w:color w:val="0000FF"/>
                </w:rPr>
                <w:t>N 8-п</w:t>
              </w:r>
            </w:hyperlink>
            <w:r>
              <w:rPr>
                <w:color w:val="392C69"/>
              </w:rPr>
              <w:t>,</w:t>
            </w:r>
          </w:p>
          <w:p w:rsidR="001C2127" w:rsidRDefault="001C2127">
            <w:pPr>
              <w:pStyle w:val="ConsPlusNormal"/>
              <w:jc w:val="center"/>
            </w:pPr>
            <w:r>
              <w:rPr>
                <w:color w:val="392C69"/>
              </w:rPr>
              <w:t xml:space="preserve">от 06.04.2016 </w:t>
            </w:r>
            <w:hyperlink r:id="rId10" w:history="1">
              <w:r>
                <w:rPr>
                  <w:color w:val="0000FF"/>
                </w:rPr>
                <w:t>N 85-п</w:t>
              </w:r>
            </w:hyperlink>
            <w:r>
              <w:rPr>
                <w:color w:val="392C69"/>
              </w:rPr>
              <w:t xml:space="preserve">, от 31.08.2016 </w:t>
            </w:r>
            <w:hyperlink r:id="rId11" w:history="1">
              <w:r>
                <w:rPr>
                  <w:color w:val="0000FF"/>
                </w:rPr>
                <w:t>N 242-п</w:t>
              </w:r>
            </w:hyperlink>
            <w:r>
              <w:rPr>
                <w:color w:val="392C69"/>
              </w:rPr>
              <w:t xml:space="preserve">, от 27.10.2016 </w:t>
            </w:r>
            <w:hyperlink r:id="rId12" w:history="1">
              <w:r>
                <w:rPr>
                  <w:color w:val="0000FF"/>
                </w:rPr>
                <w:t>N 317-п</w:t>
              </w:r>
            </w:hyperlink>
            <w:r>
              <w:rPr>
                <w:color w:val="392C69"/>
              </w:rPr>
              <w:t>,</w:t>
            </w:r>
          </w:p>
          <w:p w:rsidR="001C2127" w:rsidRDefault="001C2127">
            <w:pPr>
              <w:pStyle w:val="ConsPlusNormal"/>
              <w:jc w:val="center"/>
            </w:pPr>
            <w:r>
              <w:rPr>
                <w:color w:val="392C69"/>
              </w:rPr>
              <w:t xml:space="preserve">от 04.10.2017 </w:t>
            </w:r>
            <w:hyperlink r:id="rId13" w:history="1">
              <w:r>
                <w:rPr>
                  <w:color w:val="0000FF"/>
                </w:rPr>
                <w:t>N 285-п</w:t>
              </w:r>
            </w:hyperlink>
            <w:r>
              <w:rPr>
                <w:color w:val="392C69"/>
              </w:rPr>
              <w:t xml:space="preserve">, от 22.11.2017 </w:t>
            </w:r>
            <w:hyperlink r:id="rId14" w:history="1">
              <w:r>
                <w:rPr>
                  <w:color w:val="0000FF"/>
                </w:rPr>
                <w:t>N 353-п</w:t>
              </w:r>
            </w:hyperlink>
            <w:r>
              <w:rPr>
                <w:color w:val="392C69"/>
              </w:rPr>
              <w:t xml:space="preserve">, от 13.12.2017 </w:t>
            </w:r>
            <w:hyperlink r:id="rId15" w:history="1">
              <w:r>
                <w:rPr>
                  <w:color w:val="0000FF"/>
                </w:rPr>
                <w:t>N 384-п</w:t>
              </w:r>
            </w:hyperlink>
            <w:r>
              <w:rPr>
                <w:color w:val="392C69"/>
              </w:rPr>
              <w:t>,</w:t>
            </w:r>
          </w:p>
          <w:p w:rsidR="001C2127" w:rsidRDefault="001C2127">
            <w:pPr>
              <w:pStyle w:val="ConsPlusNormal"/>
              <w:jc w:val="center"/>
            </w:pPr>
            <w:r>
              <w:rPr>
                <w:color w:val="392C69"/>
              </w:rPr>
              <w:t xml:space="preserve">от 03.05.2018 </w:t>
            </w:r>
            <w:hyperlink r:id="rId16" w:history="1">
              <w:r>
                <w:rPr>
                  <w:color w:val="0000FF"/>
                </w:rPr>
                <w:t>N 123-п</w:t>
              </w:r>
            </w:hyperlink>
            <w:r>
              <w:rPr>
                <w:color w:val="392C69"/>
              </w:rPr>
              <w:t>)</w:t>
            </w:r>
          </w:p>
        </w:tc>
      </w:tr>
    </w:tbl>
    <w:p w:rsidR="001C2127" w:rsidRDefault="001C2127">
      <w:pPr>
        <w:pStyle w:val="ConsPlusNormal"/>
        <w:ind w:firstLine="540"/>
        <w:jc w:val="both"/>
        <w:outlineLvl w:val="0"/>
      </w:pPr>
    </w:p>
    <w:p w:rsidR="001C2127" w:rsidRDefault="001C2127">
      <w:pPr>
        <w:pStyle w:val="ConsPlusNormal"/>
        <w:ind w:firstLine="540"/>
        <w:jc w:val="both"/>
      </w:pPr>
      <w:r>
        <w:t xml:space="preserve">1. </w:t>
      </w:r>
      <w:proofErr w:type="gramStart"/>
      <w:r>
        <w:t>Настоящий Порядок регулирует отношения по предоставлению за счет средств областного бюджета с учетом субсидий, поступающих из федерального бюджета, субсидий субъектам малого, среднего предпринимательства, осуществляющим социально ответственную деятельность субъектов малого и среднего предпринимательства, направленную на решение социальных проблем, в том числе путем создания частных детских садов (далее соответственно - субсидии, субъекты малого, среднего предпринимательства, социально ответственная деятельность).</w:t>
      </w:r>
      <w:proofErr w:type="gramEnd"/>
    </w:p>
    <w:p w:rsidR="001C2127" w:rsidRDefault="001C2127">
      <w:pPr>
        <w:pStyle w:val="ConsPlusNormal"/>
        <w:jc w:val="both"/>
      </w:pPr>
      <w:r>
        <w:t>(</w:t>
      </w:r>
      <w:proofErr w:type="gramStart"/>
      <w:r>
        <w:t>в</w:t>
      </w:r>
      <w:proofErr w:type="gramEnd"/>
      <w:r>
        <w:t xml:space="preserve"> ред. </w:t>
      </w:r>
      <w:hyperlink r:id="rId17" w:history="1">
        <w:r>
          <w:rPr>
            <w:color w:val="0000FF"/>
          </w:rPr>
          <w:t>Постановления</w:t>
        </w:r>
      </w:hyperlink>
      <w:r>
        <w:t xml:space="preserve"> Правительства Омской области от 06.08.2014 N 164-п)</w:t>
      </w:r>
    </w:p>
    <w:p w:rsidR="001C2127" w:rsidRDefault="001C2127">
      <w:pPr>
        <w:pStyle w:val="ConsPlusNormal"/>
        <w:spacing w:before="220"/>
        <w:ind w:firstLine="540"/>
        <w:jc w:val="both"/>
      </w:pPr>
      <w:bookmarkStart w:id="0" w:name="P17"/>
      <w:bookmarkEnd w:id="0"/>
      <w:r>
        <w:t xml:space="preserve">2. Целью предоставления субсидий является финансовое обеспечение (возмещение) части затрат субъектов малого, среднего предпринимательства, связанных </w:t>
      </w:r>
      <w:proofErr w:type="gramStart"/>
      <w:r>
        <w:t>с</w:t>
      </w:r>
      <w:proofErr w:type="gramEnd"/>
      <w:r>
        <w:t>:</w:t>
      </w:r>
    </w:p>
    <w:p w:rsidR="001C2127" w:rsidRDefault="001C2127">
      <w:pPr>
        <w:pStyle w:val="ConsPlusNormal"/>
        <w:jc w:val="both"/>
      </w:pPr>
      <w:r>
        <w:t xml:space="preserve">(в ред. </w:t>
      </w:r>
      <w:hyperlink r:id="rId18"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proofErr w:type="gramStart"/>
      <w:r>
        <w:t>1) оплатой аренды и (или) выкупа помещения, ремонта (реконструкции) помещения, покупки оборудования, мебели, материалов, инвентаря, необходимых для осуществления социально ответственной деятельности;</w:t>
      </w:r>
      <w:proofErr w:type="gramEnd"/>
    </w:p>
    <w:p w:rsidR="001C2127" w:rsidRDefault="001C2127">
      <w:pPr>
        <w:pStyle w:val="ConsPlusNormal"/>
        <w:spacing w:before="220"/>
        <w:ind w:firstLine="540"/>
        <w:jc w:val="both"/>
      </w:pPr>
      <w:r>
        <w:t>2) оснащением зданий, строений, сооружений, помещений и территорий, необходимых для осуществления социально ответственной деятельности;</w:t>
      </w:r>
    </w:p>
    <w:p w:rsidR="001C2127" w:rsidRDefault="001C2127">
      <w:pPr>
        <w:pStyle w:val="ConsPlusNormal"/>
        <w:spacing w:before="220"/>
        <w:ind w:firstLine="540"/>
        <w:jc w:val="both"/>
      </w:pPr>
      <w:r>
        <w:t>3) обучением и подготовкой персонала.</w:t>
      </w:r>
    </w:p>
    <w:p w:rsidR="001C2127" w:rsidRDefault="001C2127">
      <w:pPr>
        <w:pStyle w:val="ConsPlusNormal"/>
        <w:spacing w:before="220"/>
        <w:ind w:firstLine="540"/>
        <w:jc w:val="both"/>
      </w:pPr>
      <w:bookmarkStart w:id="1" w:name="P22"/>
      <w:bookmarkEnd w:id="1"/>
      <w:r>
        <w:t>3. Критериями отбора субъектов малого, среднего предпринимательства, имеющих право на получение субсидий (далее - отбор), являются:</w:t>
      </w:r>
    </w:p>
    <w:p w:rsidR="001C2127" w:rsidRDefault="001C2127">
      <w:pPr>
        <w:pStyle w:val="ConsPlusNormal"/>
        <w:spacing w:before="220"/>
        <w:ind w:firstLine="540"/>
        <w:jc w:val="both"/>
      </w:pPr>
      <w:r>
        <w:t>1) соответствие на дату подачи заявки на предоставление субсидий (далее - заявка) следующим требованиям:</w:t>
      </w:r>
    </w:p>
    <w:p w:rsidR="001C2127" w:rsidRDefault="001C2127">
      <w:pPr>
        <w:pStyle w:val="ConsPlusNormal"/>
        <w:jc w:val="both"/>
      </w:pPr>
      <w:r>
        <w:t xml:space="preserve">(в ред. </w:t>
      </w:r>
      <w:hyperlink r:id="rId19" w:history="1">
        <w:r>
          <w:rPr>
            <w:color w:val="0000FF"/>
          </w:rPr>
          <w:t>Постановления</w:t>
        </w:r>
      </w:hyperlink>
      <w:r>
        <w:t xml:space="preserve"> Правительства Омской области от 04.10.2017 N 285-п)</w:t>
      </w:r>
    </w:p>
    <w:p w:rsidR="001C2127" w:rsidRDefault="001C2127">
      <w:pPr>
        <w:pStyle w:val="ConsPlusNormal"/>
        <w:spacing w:before="220"/>
        <w:ind w:firstLine="540"/>
        <w:jc w:val="both"/>
      </w:pPr>
      <w:proofErr w:type="gramStart"/>
      <w:r>
        <w:t>- отсутствие у субъекта малого и среднего предпринимательства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подтвержденное справкой налогового органа в форме электронного документа, полученной с использованием информационно-телекоммуникационных сетей общего пользования, в том числе информационно-телекоммуникационной сети "Интернет", по запросу Министерства экономики Омской области (далее - Министерство);</w:t>
      </w:r>
      <w:proofErr w:type="gramEnd"/>
    </w:p>
    <w:p w:rsidR="001C2127" w:rsidRDefault="001C2127">
      <w:pPr>
        <w:pStyle w:val="ConsPlusNormal"/>
        <w:jc w:val="both"/>
      </w:pPr>
      <w:r>
        <w:t xml:space="preserve">(в ред. </w:t>
      </w:r>
      <w:hyperlink r:id="rId20" w:history="1">
        <w:r>
          <w:rPr>
            <w:color w:val="0000FF"/>
          </w:rPr>
          <w:t>Постановления</w:t>
        </w:r>
      </w:hyperlink>
      <w:r>
        <w:t xml:space="preserve"> Правительства Омской области от 04.10.2017 N 285-п)</w:t>
      </w:r>
    </w:p>
    <w:p w:rsidR="001C2127" w:rsidRDefault="001C2127">
      <w:pPr>
        <w:pStyle w:val="ConsPlusNormal"/>
        <w:spacing w:before="220"/>
        <w:ind w:firstLine="540"/>
        <w:jc w:val="both"/>
      </w:pPr>
      <w:r>
        <w:t xml:space="preserve">- отсутствие процедуры реорганизации, ликвидации, банкротства в отношении юридических </w:t>
      </w:r>
      <w:r>
        <w:lastRenderedPageBreak/>
        <w:t>лиц, непрекращение деятельности в качестве индивидуального предпринимателя в отношении индивидуальных предпринимателей;</w:t>
      </w:r>
    </w:p>
    <w:p w:rsidR="001C2127" w:rsidRDefault="001C2127">
      <w:pPr>
        <w:pStyle w:val="ConsPlusNormal"/>
        <w:jc w:val="both"/>
      </w:pPr>
      <w:r>
        <w:t xml:space="preserve">(в ред. </w:t>
      </w:r>
      <w:hyperlink r:id="rId21" w:history="1">
        <w:r>
          <w:rPr>
            <w:color w:val="0000FF"/>
          </w:rPr>
          <w:t>Постановления</w:t>
        </w:r>
      </w:hyperlink>
      <w:r>
        <w:t xml:space="preserve"> Правительства Омской области от 04.10.2017 N 285-п)</w:t>
      </w:r>
    </w:p>
    <w:p w:rsidR="001C2127" w:rsidRDefault="001C2127">
      <w:pPr>
        <w:pStyle w:val="ConsPlusNormal"/>
        <w:spacing w:before="220"/>
        <w:ind w:firstLine="540"/>
        <w:jc w:val="both"/>
      </w:pPr>
      <w:r>
        <w:t>- неполучение субъектом малого, среднего предпринимательства средств областного бюджета на компенсацию затрат, связанных с осуществлением социально ответственной деятельности, в соответствии с иными нормативными правовыми актами Омской области;</w:t>
      </w:r>
    </w:p>
    <w:p w:rsidR="001C2127" w:rsidRDefault="001C2127">
      <w:pPr>
        <w:pStyle w:val="ConsPlusNormal"/>
        <w:jc w:val="both"/>
      </w:pPr>
      <w:r>
        <w:t xml:space="preserve">(в ред. </w:t>
      </w:r>
      <w:hyperlink r:id="rId22"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proofErr w:type="gramStart"/>
      <w:r>
        <w:t>- субъекты малого и среднего предпринимательства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w:t>
      </w:r>
      <w:proofErr w:type="gramEnd"/>
      <w:r>
        <w:t xml:space="preserve"> (</w:t>
      </w:r>
      <w:proofErr w:type="gramStart"/>
      <w:r>
        <w:t>офшорные зоны) в отношении таких юридических лиц, в совокупности превышает 50 процентов;</w:t>
      </w:r>
      <w:proofErr w:type="gramEnd"/>
    </w:p>
    <w:p w:rsidR="001C2127" w:rsidRDefault="001C2127">
      <w:pPr>
        <w:pStyle w:val="ConsPlusNormal"/>
        <w:jc w:val="both"/>
      </w:pPr>
      <w:r>
        <w:t xml:space="preserve">(пп. 1 в ред. </w:t>
      </w:r>
      <w:hyperlink r:id="rId23" w:history="1">
        <w:r>
          <w:rPr>
            <w:color w:val="0000FF"/>
          </w:rPr>
          <w:t>Постановления</w:t>
        </w:r>
      </w:hyperlink>
      <w:r>
        <w:t xml:space="preserve"> Правительства Омской области от 27.10.2016 N 317-п)</w:t>
      </w:r>
    </w:p>
    <w:p w:rsidR="001C2127" w:rsidRDefault="001C2127">
      <w:pPr>
        <w:pStyle w:val="ConsPlusNormal"/>
        <w:spacing w:before="220"/>
        <w:ind w:firstLine="540"/>
        <w:jc w:val="both"/>
      </w:pPr>
      <w:r>
        <w:t xml:space="preserve">1.1) отсутствие оснований для отказа в предоставлении государственной поддержки субъектам малого и среднего предпринимательства, установленных </w:t>
      </w:r>
      <w:hyperlink r:id="rId24" w:history="1">
        <w:r>
          <w:rPr>
            <w:color w:val="0000FF"/>
          </w:rPr>
          <w:t>частями 3</w:t>
        </w:r>
      </w:hyperlink>
      <w:r>
        <w:t xml:space="preserve"> - </w:t>
      </w:r>
      <w:hyperlink r:id="rId25" w:history="1">
        <w:r>
          <w:rPr>
            <w:color w:val="0000FF"/>
          </w:rPr>
          <w:t>5 статьи 14</w:t>
        </w:r>
      </w:hyperlink>
      <w:r>
        <w:t xml:space="preserve"> Федерального закона "О развитии малого и среднего предпринимательства в Российской Федерации" и </w:t>
      </w:r>
      <w:hyperlink r:id="rId26" w:history="1">
        <w:r>
          <w:rPr>
            <w:color w:val="0000FF"/>
          </w:rPr>
          <w:t>пунктом 1 статьи 78</w:t>
        </w:r>
      </w:hyperlink>
      <w:r>
        <w:t xml:space="preserve"> Бюджетного кодекса Российской Федерации;</w:t>
      </w:r>
    </w:p>
    <w:p w:rsidR="001C2127" w:rsidRDefault="001C2127">
      <w:pPr>
        <w:pStyle w:val="ConsPlusNormal"/>
        <w:jc w:val="both"/>
      </w:pPr>
      <w:r>
        <w:t xml:space="preserve">(пп. 1.1 </w:t>
      </w:r>
      <w:proofErr w:type="gramStart"/>
      <w:r>
        <w:t>введен</w:t>
      </w:r>
      <w:proofErr w:type="gramEnd"/>
      <w:r>
        <w:t xml:space="preserve"> </w:t>
      </w:r>
      <w:hyperlink r:id="rId27" w:history="1">
        <w:r>
          <w:rPr>
            <w:color w:val="0000FF"/>
          </w:rPr>
          <w:t>Постановлением</w:t>
        </w:r>
      </w:hyperlink>
      <w:r>
        <w:t xml:space="preserve"> Правительства Омской области от 06.04.2016 N 85-п)</w:t>
      </w:r>
    </w:p>
    <w:p w:rsidR="001C2127" w:rsidRDefault="001C2127">
      <w:pPr>
        <w:pStyle w:val="ConsPlusNormal"/>
        <w:spacing w:before="220"/>
        <w:ind w:firstLine="540"/>
        <w:jc w:val="both"/>
      </w:pPr>
      <w:r>
        <w:t xml:space="preserve">2) соответствие предлагаемого к финансированию перечня фактических и (или) планируемых затрат (расходов), связанных с осуществлением социально ответственной деятельности, цели предоставления субсидии, определенной </w:t>
      </w:r>
      <w:hyperlink w:anchor="P17" w:history="1">
        <w:r>
          <w:rPr>
            <w:color w:val="0000FF"/>
          </w:rPr>
          <w:t>пунктом 2</w:t>
        </w:r>
      </w:hyperlink>
      <w:r>
        <w:t xml:space="preserve"> настоящего Порядка;</w:t>
      </w:r>
    </w:p>
    <w:p w:rsidR="001C2127" w:rsidRDefault="001C2127">
      <w:pPr>
        <w:pStyle w:val="ConsPlusNormal"/>
        <w:jc w:val="both"/>
      </w:pPr>
      <w:r>
        <w:t xml:space="preserve">(в ред. </w:t>
      </w:r>
      <w:hyperlink r:id="rId28"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bookmarkStart w:id="2" w:name="P37"/>
      <w:bookmarkEnd w:id="2"/>
      <w:r>
        <w:t>3) выполнение субъектами малого, среднего предпринимательства одного из следующих условий:</w:t>
      </w:r>
    </w:p>
    <w:p w:rsidR="001C2127" w:rsidRDefault="001C2127">
      <w:pPr>
        <w:pStyle w:val="ConsPlusNormal"/>
        <w:spacing w:before="220"/>
        <w:ind w:firstLine="540"/>
        <w:jc w:val="both"/>
      </w:pPr>
      <w:proofErr w:type="gramStart"/>
      <w:r>
        <w:t>- обеспечение занятости инвалидов, граждан пожилого возраста, лиц, находящихся в трудной жизненной ситуации, женщин, имеющих детей в возрасте до 7 лет, сирот, выпускников детских домов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отбора, при условии, что среднесписочная численность указанных категорий граждан среди их работников составляет</w:t>
      </w:r>
      <w:proofErr w:type="gramEnd"/>
      <w:r>
        <w:t xml:space="preserve"> не менее 50 процентов, а доля в фонде оплаты труда - не менее 25 процентов;</w:t>
      </w:r>
    </w:p>
    <w:p w:rsidR="001C2127" w:rsidRDefault="001C2127">
      <w:pPr>
        <w:pStyle w:val="ConsPlusNormal"/>
        <w:spacing w:before="220"/>
        <w:ind w:firstLine="540"/>
        <w:jc w:val="both"/>
      </w:pPr>
      <w:r>
        <w:t>- предоставление услуг (производство товаров, выполнение работ) в следующих сферах деятельности:</w:t>
      </w:r>
    </w:p>
    <w:p w:rsidR="001C2127" w:rsidRDefault="001C2127">
      <w:pPr>
        <w:pStyle w:val="ConsPlusNormal"/>
        <w:spacing w:before="220"/>
        <w:ind w:firstLine="540"/>
        <w:jc w:val="both"/>
      </w:pPr>
      <w:r>
        <w:t>содействие профессиональной ориентации и трудоустройству, включая содействие занятости и самозанятости лиц, относящихся к социально незащищенным группам граждан;</w:t>
      </w:r>
    </w:p>
    <w:p w:rsidR="001C2127" w:rsidRDefault="001C2127">
      <w:pPr>
        <w:pStyle w:val="ConsPlusNormal"/>
        <w:spacing w:before="220"/>
        <w:ind w:firstLine="540"/>
        <w:jc w:val="both"/>
      </w:pPr>
      <w:r>
        <w:t>социальное обслуживание лиц, относящихся к социально незащищенным группам граждан, и семей с детьми в области здравоохранения, физической культуры и массового спорта, проведение занятий в детских и молодежных кружках, секциях, студиях;</w:t>
      </w:r>
    </w:p>
    <w:p w:rsidR="001C2127" w:rsidRDefault="001C2127">
      <w:pPr>
        <w:pStyle w:val="ConsPlusNormal"/>
        <w:spacing w:before="220"/>
        <w:ind w:firstLine="540"/>
        <w:jc w:val="both"/>
      </w:pPr>
      <w:r>
        <w:t>организация социального туризма - только в части экскурсионно-познавательных туров для лиц, относящихся к социально незащищенным группам граждан;</w:t>
      </w:r>
    </w:p>
    <w:p w:rsidR="001C2127" w:rsidRDefault="001C2127">
      <w:pPr>
        <w:pStyle w:val="ConsPlusNormal"/>
        <w:spacing w:before="220"/>
        <w:ind w:firstLine="540"/>
        <w:jc w:val="both"/>
      </w:pPr>
      <w:r>
        <w:t xml:space="preserve">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w:t>
      </w:r>
      <w:r>
        <w:lastRenderedPageBreak/>
        <w:t>беженцам и вынужденным переселенцам;</w:t>
      </w:r>
    </w:p>
    <w:p w:rsidR="001C2127" w:rsidRDefault="001C2127">
      <w:pPr>
        <w:pStyle w:val="ConsPlusNormal"/>
        <w:spacing w:before="220"/>
        <w:ind w:firstLine="540"/>
        <w:jc w:val="both"/>
      </w:pPr>
      <w: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1C2127" w:rsidRDefault="001C2127">
      <w:pPr>
        <w:pStyle w:val="ConsPlusNormal"/>
        <w:spacing w:before="220"/>
        <w:ind w:firstLine="540"/>
        <w:jc w:val="both"/>
      </w:pPr>
      <w:r>
        <w:t>обеспечение культурно-просветительской деятельности (музеи, театры, школы-студии, музыкальные учреждения, творческие мастерские);</w:t>
      </w:r>
    </w:p>
    <w:p w:rsidR="001C2127" w:rsidRDefault="001C2127">
      <w:pPr>
        <w:pStyle w:val="ConsPlusNormal"/>
        <w:spacing w:before="220"/>
        <w:ind w:firstLine="540"/>
        <w:jc w:val="both"/>
      </w:pPr>
      <w:r>
        <w:t>предоставление образовательных услуг лицам, относящимся к социально незащищенным группам граждан;</w:t>
      </w:r>
    </w:p>
    <w:p w:rsidR="001C2127" w:rsidRDefault="001C2127">
      <w:pPr>
        <w:pStyle w:val="ConsPlusNormal"/>
        <w:spacing w:before="220"/>
        <w:ind w:firstLine="540"/>
        <w:jc w:val="both"/>
      </w:pPr>
      <w:r>
        <w:t>содействие вовлечению в социально активную деятельность лиц, относящихся к социально незащищенным группам граждан, а также лиц, освобожденных из мест лишения свободы в течение 2 лет, и лиц, страдающих наркоманией и алкоголизмом;</w:t>
      </w:r>
    </w:p>
    <w:p w:rsidR="001C2127" w:rsidRDefault="001C2127">
      <w:pPr>
        <w:pStyle w:val="ConsPlusNormal"/>
        <w:jc w:val="both"/>
      </w:pPr>
      <w:r>
        <w:t xml:space="preserve">(пп. 3 в ред. </w:t>
      </w:r>
      <w:hyperlink r:id="rId29" w:history="1">
        <w:r>
          <w:rPr>
            <w:color w:val="0000FF"/>
          </w:rPr>
          <w:t>Постановления</w:t>
        </w:r>
      </w:hyperlink>
      <w:r>
        <w:t xml:space="preserve"> Правительства Омской области от 21.10.2015 N 282-п)</w:t>
      </w:r>
    </w:p>
    <w:p w:rsidR="001C2127" w:rsidRDefault="001C2127">
      <w:pPr>
        <w:pStyle w:val="ConsPlusNormal"/>
        <w:spacing w:before="220"/>
        <w:ind w:firstLine="540"/>
        <w:jc w:val="both"/>
      </w:pPr>
      <w:r>
        <w:t xml:space="preserve">4) - 5) исключены. - </w:t>
      </w:r>
      <w:hyperlink r:id="rId30" w:history="1">
        <w:r>
          <w:rPr>
            <w:color w:val="0000FF"/>
          </w:rPr>
          <w:t>Постановление</w:t>
        </w:r>
      </w:hyperlink>
      <w:r>
        <w:t xml:space="preserve"> Правительства Омской области от 27.10.2016 N 317-п;</w:t>
      </w:r>
    </w:p>
    <w:p w:rsidR="001C2127" w:rsidRDefault="001C2127">
      <w:pPr>
        <w:pStyle w:val="ConsPlusNormal"/>
        <w:spacing w:before="220"/>
        <w:ind w:firstLine="540"/>
        <w:jc w:val="both"/>
      </w:pPr>
      <w:r>
        <w:t xml:space="preserve">6) представление субъектом малого, среднего предпринимательства документов, предусмотренных </w:t>
      </w:r>
      <w:hyperlink w:anchor="P51" w:history="1">
        <w:r>
          <w:rPr>
            <w:color w:val="0000FF"/>
          </w:rPr>
          <w:t>пунктом 4</w:t>
        </w:r>
      </w:hyperlink>
      <w:r>
        <w:t xml:space="preserve"> настоящего Порядка, отсутствие в них недостоверных сведений.</w:t>
      </w:r>
    </w:p>
    <w:p w:rsidR="001C2127" w:rsidRDefault="001C2127">
      <w:pPr>
        <w:pStyle w:val="ConsPlusNormal"/>
        <w:spacing w:before="220"/>
        <w:ind w:firstLine="540"/>
        <w:jc w:val="both"/>
      </w:pPr>
      <w:bookmarkStart w:id="3" w:name="P51"/>
      <w:bookmarkEnd w:id="3"/>
      <w:r>
        <w:t>4. В целях участия в отборе субъект малого, среднего предпринимательства подает в Министерство заявку, к которой прилагаются:</w:t>
      </w:r>
    </w:p>
    <w:p w:rsidR="001C2127" w:rsidRDefault="001C2127">
      <w:pPr>
        <w:pStyle w:val="ConsPlusNormal"/>
        <w:jc w:val="both"/>
      </w:pPr>
      <w:r>
        <w:t xml:space="preserve">(в ред. Постановлений Правительства Омской области от 15.10.2014 </w:t>
      </w:r>
      <w:hyperlink r:id="rId31" w:history="1">
        <w:r>
          <w:rPr>
            <w:color w:val="0000FF"/>
          </w:rPr>
          <w:t>N 251-п</w:t>
        </w:r>
      </w:hyperlink>
      <w:r>
        <w:t xml:space="preserve">, от 27.10.2016 </w:t>
      </w:r>
      <w:hyperlink r:id="rId32" w:history="1">
        <w:r>
          <w:rPr>
            <w:color w:val="0000FF"/>
          </w:rPr>
          <w:t>N 317-п</w:t>
        </w:r>
      </w:hyperlink>
      <w:r>
        <w:t xml:space="preserve">, от 04.10.2017 </w:t>
      </w:r>
      <w:hyperlink r:id="rId33" w:history="1">
        <w:r>
          <w:rPr>
            <w:color w:val="0000FF"/>
          </w:rPr>
          <w:t>N 285-п</w:t>
        </w:r>
      </w:hyperlink>
      <w:r>
        <w:t>)</w:t>
      </w:r>
    </w:p>
    <w:p w:rsidR="001C2127" w:rsidRDefault="001C2127">
      <w:pPr>
        <w:pStyle w:val="ConsPlusNormal"/>
        <w:spacing w:before="220"/>
        <w:ind w:firstLine="540"/>
        <w:jc w:val="both"/>
      </w:pPr>
      <w:r>
        <w:t>1) бизнес-план осуществления социально ответственной деятельности (далее - бизнес-план), который должен содержать следующую информацию:</w:t>
      </w:r>
    </w:p>
    <w:p w:rsidR="001C2127" w:rsidRDefault="001C2127">
      <w:pPr>
        <w:pStyle w:val="ConsPlusNormal"/>
        <w:spacing w:before="220"/>
        <w:ind w:firstLine="540"/>
        <w:jc w:val="both"/>
      </w:pPr>
      <w:r>
        <w:t>- общее описание социально ответственной деятельности (цель, задачи, этапы и сроки ее осуществления (с указанием конкретного этапа ее осуществления на момент подачи заявки));</w:t>
      </w:r>
    </w:p>
    <w:p w:rsidR="001C2127" w:rsidRDefault="001C2127">
      <w:pPr>
        <w:pStyle w:val="ConsPlusNormal"/>
        <w:spacing w:before="220"/>
        <w:ind w:firstLine="540"/>
        <w:jc w:val="both"/>
      </w:pPr>
      <w:r>
        <w:t>- фактические результаты осуществления социально ответственной деятельности (объем реализованных услуг (работ, товаров), количество созданных рабочих мест, объем выручки, объем налоговых платежей);</w:t>
      </w:r>
    </w:p>
    <w:p w:rsidR="001C2127" w:rsidRDefault="001C2127">
      <w:pPr>
        <w:pStyle w:val="ConsPlusNormal"/>
        <w:spacing w:before="220"/>
        <w:ind w:firstLine="540"/>
        <w:jc w:val="both"/>
      </w:pPr>
      <w:r>
        <w:t>- финансовый блок осуществления социально ответственной деятельности, который включает в себя:</w:t>
      </w:r>
    </w:p>
    <w:p w:rsidR="001C2127" w:rsidRDefault="001C2127">
      <w:pPr>
        <w:pStyle w:val="ConsPlusNormal"/>
        <w:spacing w:before="220"/>
        <w:ind w:firstLine="540"/>
        <w:jc w:val="both"/>
      </w:pPr>
      <w:proofErr w:type="gramStart"/>
      <w:r>
        <w:t>предлагаемый к финансированию перечень фактических и (или) планируемых затрат (расходов), связанных с осуществлением социально ответственной деятельности, с указанием объемов, календарных сроков осуществления (не менее 2 лет с момента получения субсидии либо с момента начала осуществления социально ответственной деятельности (в случае если на момент предоставления субсидии социально ответственная деятельность не осуществляется)), а также источников финансирования указанных затрат;</w:t>
      </w:r>
      <w:proofErr w:type="gramEnd"/>
    </w:p>
    <w:p w:rsidR="001C2127" w:rsidRDefault="001C2127">
      <w:pPr>
        <w:pStyle w:val="ConsPlusNormal"/>
        <w:spacing w:before="220"/>
        <w:ind w:firstLine="540"/>
        <w:jc w:val="both"/>
      </w:pPr>
      <w:r>
        <w:t>перечень и объем доходов, связанных с осуществлением социально ответственной деятельности;</w:t>
      </w:r>
    </w:p>
    <w:p w:rsidR="001C2127" w:rsidRDefault="001C2127">
      <w:pPr>
        <w:pStyle w:val="ConsPlusNormal"/>
        <w:spacing w:before="220"/>
        <w:ind w:firstLine="540"/>
        <w:jc w:val="both"/>
      </w:pPr>
      <w:r>
        <w:t>объемы финансовых (в том числе кредитных) обязательств, финансовой поддержки (субсидии, гранты, безвозмездные поступления и иная финансовая поддержка в соответствии с законодательством), собственных средств, связанных с осуществлением социально ответственной деятельности (при их наличии);</w:t>
      </w:r>
    </w:p>
    <w:p w:rsidR="001C2127" w:rsidRDefault="001C2127">
      <w:pPr>
        <w:pStyle w:val="ConsPlusNormal"/>
        <w:spacing w:before="220"/>
        <w:ind w:firstLine="540"/>
        <w:jc w:val="both"/>
      </w:pPr>
      <w:r>
        <w:t>рентабельность и срок окупаемости бизнес-плана;</w:t>
      </w:r>
    </w:p>
    <w:p w:rsidR="001C2127" w:rsidRDefault="001C2127">
      <w:pPr>
        <w:pStyle w:val="ConsPlusNormal"/>
        <w:spacing w:before="220"/>
        <w:ind w:firstLine="540"/>
        <w:jc w:val="both"/>
      </w:pPr>
      <w:proofErr w:type="gramStart"/>
      <w:r>
        <w:lastRenderedPageBreak/>
        <w:t>эффективность осуществления социально ответственной деятельности (планируемые объем реализуемых услуг (товаров, работ), количество создаваемых рабочих мест, объем выручки, размер прибыли.</w:t>
      </w:r>
      <w:proofErr w:type="gramEnd"/>
      <w:r>
        <w:t xml:space="preserve"> </w:t>
      </w:r>
      <w:proofErr w:type="gramStart"/>
      <w:r>
        <w:t>Данная информация должна содержать планируемые показатели по истечении 18 месяцев с момента подачи заявки либо с момента начала осуществления социально ответственной деятельности (в случае если на момент предоставления субсидии социально ответственная деятельность не осуществляется));</w:t>
      </w:r>
      <w:proofErr w:type="gramEnd"/>
    </w:p>
    <w:p w:rsidR="001C2127" w:rsidRDefault="001C2127">
      <w:pPr>
        <w:pStyle w:val="ConsPlusNormal"/>
        <w:jc w:val="both"/>
      </w:pPr>
      <w:r>
        <w:t xml:space="preserve">(пп. 1 в ред. </w:t>
      </w:r>
      <w:hyperlink r:id="rId34"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proofErr w:type="gramStart"/>
      <w:r>
        <w:t xml:space="preserve">1.1)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 развитии малого и среднего предпринимательства в Российской Федерации", по </w:t>
      </w:r>
      <w:hyperlink r:id="rId35" w:history="1">
        <w:r>
          <w:rPr>
            <w:color w:val="0000FF"/>
          </w:rPr>
          <w:t>форме</w:t>
        </w:r>
      </w:hyperlink>
      <w:r>
        <w:t>, утвержденной приказом Министерства экономического развития Российской Федерации от 10 марта 2016 года N 113;</w:t>
      </w:r>
      <w:proofErr w:type="gramEnd"/>
    </w:p>
    <w:p w:rsidR="001C2127" w:rsidRDefault="001C2127">
      <w:pPr>
        <w:pStyle w:val="ConsPlusNormal"/>
        <w:jc w:val="both"/>
      </w:pPr>
      <w:r>
        <w:t xml:space="preserve">(пп. 1.1 </w:t>
      </w:r>
      <w:proofErr w:type="gramStart"/>
      <w:r>
        <w:t>введен</w:t>
      </w:r>
      <w:proofErr w:type="gramEnd"/>
      <w:r>
        <w:t xml:space="preserve"> </w:t>
      </w:r>
      <w:hyperlink r:id="rId36" w:history="1">
        <w:r>
          <w:rPr>
            <w:color w:val="0000FF"/>
          </w:rPr>
          <w:t>Постановлением</w:t>
        </w:r>
      </w:hyperlink>
      <w:r>
        <w:t xml:space="preserve"> Правительства Омской области от 27.10.2016 N 317-п)</w:t>
      </w:r>
    </w:p>
    <w:p w:rsidR="001C2127" w:rsidRDefault="001C2127">
      <w:pPr>
        <w:pStyle w:val="ConsPlusNormal"/>
        <w:spacing w:before="220"/>
        <w:ind w:firstLine="540"/>
        <w:jc w:val="both"/>
      </w:pPr>
      <w:r>
        <w:t xml:space="preserve">2) исключен. - </w:t>
      </w:r>
      <w:hyperlink r:id="rId37" w:history="1">
        <w:r>
          <w:rPr>
            <w:color w:val="0000FF"/>
          </w:rPr>
          <w:t>Постановление</w:t>
        </w:r>
      </w:hyperlink>
      <w:r>
        <w:t xml:space="preserve"> Правительства Омской области от 15.10.2014 N 251-п;</w:t>
      </w:r>
    </w:p>
    <w:p w:rsidR="001C2127" w:rsidRDefault="001C2127">
      <w:pPr>
        <w:pStyle w:val="ConsPlusNormal"/>
        <w:spacing w:before="220"/>
        <w:ind w:firstLine="540"/>
        <w:jc w:val="both"/>
      </w:pPr>
      <w:proofErr w:type="gramStart"/>
      <w:r>
        <w:t xml:space="preserve">3) копии документов, подтверждающих соответствие субъекта малого, среднего предпринимательства критериям, установленным </w:t>
      </w:r>
      <w:hyperlink w:anchor="P37" w:history="1">
        <w:r>
          <w:rPr>
            <w:color w:val="0000FF"/>
          </w:rPr>
          <w:t>подпунктом 3 пункта 3</w:t>
        </w:r>
      </w:hyperlink>
      <w:r>
        <w:t xml:space="preserve"> настоящего Порядка;</w:t>
      </w:r>
      <w:proofErr w:type="gramEnd"/>
    </w:p>
    <w:p w:rsidR="001C2127" w:rsidRDefault="001C2127">
      <w:pPr>
        <w:pStyle w:val="ConsPlusNormal"/>
        <w:spacing w:before="220"/>
        <w:ind w:firstLine="540"/>
        <w:jc w:val="both"/>
      </w:pPr>
      <w:r>
        <w:t>4) копия устава (для юридического лица) или копия документа, удостоверяющего личность гражданина Российской Федерации (для индивидуального предпринимателя);</w:t>
      </w:r>
    </w:p>
    <w:p w:rsidR="001C2127" w:rsidRDefault="001C2127">
      <w:pPr>
        <w:pStyle w:val="ConsPlusNormal"/>
        <w:spacing w:before="220"/>
        <w:ind w:firstLine="540"/>
        <w:jc w:val="both"/>
      </w:pPr>
      <w:bookmarkStart w:id="4" w:name="P68"/>
      <w:bookmarkEnd w:id="4"/>
      <w:r>
        <w:t>5) копии платежных и (или) товарно-распорядительных документов, подтверждающих фактические затраты (расходы), связанные с осуществлением социально ответственной деятельности, в соответствии с бизнес-планом, и (или) перечень планируемых затрат (расходов), финансирование которых планируется за счет средств субсидии;</w:t>
      </w:r>
    </w:p>
    <w:p w:rsidR="001C2127" w:rsidRDefault="001C2127">
      <w:pPr>
        <w:pStyle w:val="ConsPlusNormal"/>
        <w:jc w:val="both"/>
      </w:pPr>
      <w:r>
        <w:t xml:space="preserve">(пп. 5 в ред. </w:t>
      </w:r>
      <w:hyperlink r:id="rId38"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r>
        <w:t>5.1)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выданная не ранее чем за три месяца до дня подачи заявки.</w:t>
      </w:r>
    </w:p>
    <w:p w:rsidR="001C2127" w:rsidRDefault="001C2127">
      <w:pPr>
        <w:pStyle w:val="ConsPlusNormal"/>
        <w:spacing w:before="220"/>
        <w:ind w:firstLine="540"/>
        <w:jc w:val="both"/>
      </w:pPr>
      <w:r>
        <w:t>Указанный документ представляется субъектами малого, среднего предпринимательства по собственной инициативе. В случае его непредставления Министерство запрашивает необходимую информацию в Федеральной налоговой службе посредством осуществления межведомственного информационного взаимодействия в соответствии с законодательством;</w:t>
      </w:r>
    </w:p>
    <w:p w:rsidR="001C2127" w:rsidRDefault="001C2127">
      <w:pPr>
        <w:pStyle w:val="ConsPlusNormal"/>
        <w:jc w:val="both"/>
      </w:pPr>
      <w:r>
        <w:t xml:space="preserve">(пп. 5.1 </w:t>
      </w:r>
      <w:proofErr w:type="gramStart"/>
      <w:r>
        <w:t>введен</w:t>
      </w:r>
      <w:proofErr w:type="gramEnd"/>
      <w:r>
        <w:t xml:space="preserve"> </w:t>
      </w:r>
      <w:hyperlink r:id="rId39"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r>
        <w:t>6) справка о среднемесячной начисленной заработной плате в расчете на одного работника за двенадцать месяцев, предшествующих месяцу подачи конкурсной заявки.</w:t>
      </w:r>
    </w:p>
    <w:p w:rsidR="001C2127" w:rsidRDefault="001C2127">
      <w:pPr>
        <w:pStyle w:val="ConsPlusNormal"/>
        <w:jc w:val="both"/>
      </w:pPr>
      <w:r>
        <w:t xml:space="preserve">(пп. 6 </w:t>
      </w:r>
      <w:proofErr w:type="gramStart"/>
      <w:r>
        <w:t>введен</w:t>
      </w:r>
      <w:proofErr w:type="gramEnd"/>
      <w:r>
        <w:t xml:space="preserve"> </w:t>
      </w:r>
      <w:hyperlink r:id="rId40" w:history="1">
        <w:r>
          <w:rPr>
            <w:color w:val="0000FF"/>
          </w:rPr>
          <w:t>Постановлением</w:t>
        </w:r>
      </w:hyperlink>
      <w:r>
        <w:t xml:space="preserve"> Правительства Омской области от 22.04.2015 N 91-п)</w:t>
      </w:r>
    </w:p>
    <w:p w:rsidR="001C2127" w:rsidRDefault="001C2127">
      <w:pPr>
        <w:pStyle w:val="ConsPlusNormal"/>
        <w:spacing w:before="220"/>
        <w:ind w:firstLine="540"/>
        <w:jc w:val="both"/>
      </w:pPr>
      <w:r>
        <w:t xml:space="preserve">Исключен. - </w:t>
      </w:r>
      <w:hyperlink r:id="rId41" w:history="1">
        <w:r>
          <w:rPr>
            <w:color w:val="0000FF"/>
          </w:rPr>
          <w:t>Постановление</w:t>
        </w:r>
      </w:hyperlink>
      <w:r>
        <w:t xml:space="preserve"> Правительства Омской области от 15.10.2014 N 251-п.</w:t>
      </w:r>
    </w:p>
    <w:p w:rsidR="001C2127" w:rsidRDefault="001C2127">
      <w:pPr>
        <w:pStyle w:val="ConsPlusNormal"/>
        <w:spacing w:before="220"/>
        <w:ind w:firstLine="540"/>
        <w:jc w:val="both"/>
      </w:pPr>
      <w:r>
        <w:t>Документы (копии документов), указанные в настоящем пункте, должны быть подписаны (заверены) руководителем юридического лица или индивидуальным предпринимателем.</w:t>
      </w:r>
    </w:p>
    <w:p w:rsidR="001C2127" w:rsidRDefault="001C2127">
      <w:pPr>
        <w:pStyle w:val="ConsPlusNormal"/>
        <w:jc w:val="both"/>
      </w:pPr>
      <w:r>
        <w:t>(</w:t>
      </w:r>
      <w:proofErr w:type="gramStart"/>
      <w:r>
        <w:t>а</w:t>
      </w:r>
      <w:proofErr w:type="gramEnd"/>
      <w:r>
        <w:t xml:space="preserve">бзац введен </w:t>
      </w:r>
      <w:hyperlink r:id="rId42" w:history="1">
        <w:r>
          <w:rPr>
            <w:color w:val="0000FF"/>
          </w:rPr>
          <w:t>Постановлением</w:t>
        </w:r>
      </w:hyperlink>
      <w:r>
        <w:t xml:space="preserve"> Правительства Омской области от 22.04.2015 N 91-п)</w:t>
      </w:r>
    </w:p>
    <w:p w:rsidR="001C2127" w:rsidRDefault="001C2127">
      <w:pPr>
        <w:pStyle w:val="ConsPlusNormal"/>
        <w:spacing w:before="220"/>
        <w:ind w:firstLine="540"/>
        <w:jc w:val="both"/>
      </w:pPr>
      <w:proofErr w:type="gramStart"/>
      <w:r>
        <w:t>Субъект малого, среднего предпринимательства может представить документы, указанные в настоящем пункте, на бумажном носителе в форме сопроводительного письма с приложением к нему документов в запечатанном конверте лично или посредством почтовой связи либо в форме электронных документов, подписанных электронной подписью в соответствии с законодательством (по выбору субъекта малого, среднего предпринимательства).</w:t>
      </w:r>
      <w:proofErr w:type="gramEnd"/>
    </w:p>
    <w:p w:rsidR="001C2127" w:rsidRDefault="001C2127">
      <w:pPr>
        <w:pStyle w:val="ConsPlusNormal"/>
        <w:jc w:val="both"/>
      </w:pPr>
      <w:r>
        <w:t xml:space="preserve">(в ред. Постановлений Правительства Омской области от 31.08.2016 </w:t>
      </w:r>
      <w:hyperlink r:id="rId43" w:history="1">
        <w:r>
          <w:rPr>
            <w:color w:val="0000FF"/>
          </w:rPr>
          <w:t>N 242-п</w:t>
        </w:r>
      </w:hyperlink>
      <w:r>
        <w:t xml:space="preserve">, от 27.10.2016 </w:t>
      </w:r>
      <w:hyperlink r:id="rId44" w:history="1">
        <w:r>
          <w:rPr>
            <w:color w:val="0000FF"/>
          </w:rPr>
          <w:t>N 317-</w:t>
        </w:r>
        <w:r>
          <w:rPr>
            <w:color w:val="0000FF"/>
          </w:rPr>
          <w:lastRenderedPageBreak/>
          <w:t>п</w:t>
        </w:r>
      </w:hyperlink>
      <w:r>
        <w:t>)</w:t>
      </w:r>
    </w:p>
    <w:p w:rsidR="001C2127" w:rsidRDefault="001C2127">
      <w:pPr>
        <w:pStyle w:val="ConsPlusNormal"/>
        <w:spacing w:before="220"/>
        <w:ind w:firstLine="540"/>
        <w:jc w:val="both"/>
      </w:pPr>
      <w:r>
        <w:t>5. Информационное сообщение о проведении отбора, содержащее информацию о сроках проведения отбора, месте и времени подачи заявок, а также сроках приема заявок,  размещается Министерством на официальном сайте в информационно-телекоммуникационной сети "Интернет" по адресам: mec.omskportal.ru, omrbi.ru и www.fond-omsk.ru.</w:t>
      </w:r>
    </w:p>
    <w:p w:rsidR="001C2127" w:rsidRDefault="001C2127">
      <w:pPr>
        <w:pStyle w:val="ConsPlusNormal"/>
        <w:jc w:val="both"/>
      </w:pPr>
      <w:r>
        <w:t xml:space="preserve">(в ред. </w:t>
      </w:r>
      <w:hyperlink r:id="rId45"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r>
        <w:t>Срок приема заявок составляет не менее 10 дней.</w:t>
      </w:r>
    </w:p>
    <w:p w:rsidR="001C2127" w:rsidRDefault="001C2127">
      <w:pPr>
        <w:pStyle w:val="ConsPlusNormal"/>
        <w:jc w:val="both"/>
      </w:pPr>
      <w:r>
        <w:t xml:space="preserve">(в ред. </w:t>
      </w:r>
      <w:hyperlink r:id="rId46"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r>
        <w:t>6. Заявка регистрируется в день подачи с указанием номера и даты регистрации.</w:t>
      </w:r>
    </w:p>
    <w:p w:rsidR="001C2127" w:rsidRDefault="001C2127">
      <w:pPr>
        <w:pStyle w:val="ConsPlusNormal"/>
        <w:jc w:val="both"/>
      </w:pPr>
      <w:r>
        <w:t>(</w:t>
      </w:r>
      <w:proofErr w:type="gramStart"/>
      <w:r>
        <w:t>п</w:t>
      </w:r>
      <w:proofErr w:type="gramEnd"/>
      <w:r>
        <w:t xml:space="preserve">. 6 в ред. </w:t>
      </w:r>
      <w:hyperlink r:id="rId47" w:history="1">
        <w:r>
          <w:rPr>
            <w:color w:val="0000FF"/>
          </w:rPr>
          <w:t>Постановления</w:t>
        </w:r>
      </w:hyperlink>
      <w:r>
        <w:t xml:space="preserve"> Правительства Омской области от 21.10.2015 N 282-п)</w:t>
      </w:r>
    </w:p>
    <w:p w:rsidR="001C2127" w:rsidRDefault="001C2127">
      <w:pPr>
        <w:pStyle w:val="ConsPlusNormal"/>
        <w:spacing w:before="220"/>
        <w:ind w:firstLine="540"/>
        <w:jc w:val="both"/>
      </w:pPr>
      <w:r>
        <w:t>7. Субъект малого, среднего предпринимательства вправе в любое время до начала рассмотрения заявок отозвать свою заявку путем представления в Министерство уведомления на бумажном носителе лично или направления посредством почтовой связи либо в форме электронного документа, подписанного электронной подписью в соответствии с законодательством (по выбору субъекта малого, среднего предпринимательства). Датой отзыва является дата регистрации письменного уведомления субъекта малого, среднего предпринимательства.</w:t>
      </w:r>
    </w:p>
    <w:p w:rsidR="001C2127" w:rsidRDefault="001C2127">
      <w:pPr>
        <w:pStyle w:val="ConsPlusNormal"/>
        <w:jc w:val="both"/>
      </w:pPr>
      <w:r>
        <w:t>(</w:t>
      </w:r>
      <w:proofErr w:type="gramStart"/>
      <w:r>
        <w:t>в</w:t>
      </w:r>
      <w:proofErr w:type="gramEnd"/>
      <w:r>
        <w:t xml:space="preserve"> ред. </w:t>
      </w:r>
      <w:hyperlink r:id="rId48" w:history="1">
        <w:r>
          <w:rPr>
            <w:color w:val="0000FF"/>
          </w:rPr>
          <w:t>Постановления</w:t>
        </w:r>
      </w:hyperlink>
      <w:r>
        <w:t xml:space="preserve"> Правительства Омской области от 31.08.2016 N 242-п)</w:t>
      </w:r>
    </w:p>
    <w:p w:rsidR="001C2127" w:rsidRDefault="001C2127">
      <w:pPr>
        <w:pStyle w:val="ConsPlusNormal"/>
        <w:spacing w:before="220"/>
        <w:ind w:firstLine="540"/>
        <w:jc w:val="both"/>
      </w:pPr>
      <w:r>
        <w:t xml:space="preserve">8. Отбор субъектов малого, среднего предпринимательства проводится Министерством в соответствии с критериями отбора, указанными в </w:t>
      </w:r>
      <w:hyperlink w:anchor="P22" w:history="1">
        <w:r>
          <w:rPr>
            <w:color w:val="0000FF"/>
          </w:rPr>
          <w:t>пункте 3</w:t>
        </w:r>
      </w:hyperlink>
      <w:r>
        <w:t xml:space="preserve"> настоящего Порядка, в срок не позднее 15 рабочих дней со дня окончания приема заявок.</w:t>
      </w:r>
    </w:p>
    <w:p w:rsidR="001C2127" w:rsidRDefault="001C2127">
      <w:pPr>
        <w:pStyle w:val="ConsPlusNormal"/>
        <w:jc w:val="both"/>
      </w:pPr>
      <w:r>
        <w:t>(</w:t>
      </w:r>
      <w:proofErr w:type="gramStart"/>
      <w:r>
        <w:t>в</w:t>
      </w:r>
      <w:proofErr w:type="gramEnd"/>
      <w:r>
        <w:t xml:space="preserve"> ред. Постановлений Правительства Омской области от 04.10.2017 </w:t>
      </w:r>
      <w:hyperlink r:id="rId49" w:history="1">
        <w:r>
          <w:rPr>
            <w:color w:val="0000FF"/>
          </w:rPr>
          <w:t>N 285-п</w:t>
        </w:r>
      </w:hyperlink>
      <w:r>
        <w:t xml:space="preserve">, от 22.11.2017 </w:t>
      </w:r>
      <w:hyperlink r:id="rId50" w:history="1">
        <w:r>
          <w:rPr>
            <w:color w:val="0000FF"/>
          </w:rPr>
          <w:t>N 353-п</w:t>
        </w:r>
      </w:hyperlink>
      <w:r>
        <w:t>)</w:t>
      </w:r>
    </w:p>
    <w:p w:rsidR="001C2127" w:rsidRDefault="001C2127">
      <w:pPr>
        <w:pStyle w:val="ConsPlusNormal"/>
        <w:spacing w:before="220"/>
        <w:ind w:firstLine="540"/>
        <w:jc w:val="both"/>
      </w:pPr>
      <w:r>
        <w:t xml:space="preserve">9 - 11. Исключены. - </w:t>
      </w:r>
      <w:hyperlink r:id="rId51" w:history="1">
        <w:r>
          <w:rPr>
            <w:color w:val="0000FF"/>
          </w:rPr>
          <w:t>Постановление</w:t>
        </w:r>
      </w:hyperlink>
      <w:r>
        <w:t xml:space="preserve"> Правительства Омской области от 22.11.2017 N 353-п.</w:t>
      </w:r>
    </w:p>
    <w:p w:rsidR="001C2127" w:rsidRDefault="001C2127">
      <w:pPr>
        <w:pStyle w:val="ConsPlusNormal"/>
        <w:spacing w:before="220"/>
        <w:ind w:firstLine="540"/>
        <w:jc w:val="both"/>
      </w:pPr>
      <w:bookmarkStart w:id="5" w:name="P91"/>
      <w:bookmarkEnd w:id="5"/>
      <w:r>
        <w:t>12. Условиями предоставления субсидии являются:</w:t>
      </w:r>
    </w:p>
    <w:p w:rsidR="001C2127" w:rsidRDefault="001C2127">
      <w:pPr>
        <w:pStyle w:val="ConsPlusNormal"/>
        <w:spacing w:before="220"/>
        <w:ind w:firstLine="540"/>
        <w:jc w:val="both"/>
      </w:pPr>
      <w:r>
        <w:t xml:space="preserve">1) использование субсидии на финансовое обеспечение части затрат в соответствии с целью, определенной </w:t>
      </w:r>
      <w:hyperlink w:anchor="P17" w:history="1">
        <w:r>
          <w:rPr>
            <w:color w:val="0000FF"/>
          </w:rPr>
          <w:t>пунктом 2</w:t>
        </w:r>
      </w:hyperlink>
      <w:r>
        <w:t xml:space="preserve"> настоящего Порядка, и календарными сроками осуществления планируемых затрат (расходов), установленными субъектом малого, среднего предпринимательства в бизнес-плане;</w:t>
      </w:r>
    </w:p>
    <w:p w:rsidR="001C2127" w:rsidRDefault="001C2127">
      <w:pPr>
        <w:pStyle w:val="ConsPlusNormal"/>
        <w:jc w:val="both"/>
      </w:pPr>
      <w:r>
        <w:t xml:space="preserve">(пп. 1 в ред. </w:t>
      </w:r>
      <w:hyperlink r:id="rId52"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r>
        <w:t>1.1) осуществление субъектами малого, среднего предпринимательства социально ответственной деятельности в течение не менее 2 лет с момента получения субсидии либо с момента начала осуществления указанной деятельности (в случае если на момент предоставления субсидии социально ответственная деятельность не осуществляется);</w:t>
      </w:r>
    </w:p>
    <w:p w:rsidR="001C2127" w:rsidRDefault="001C2127">
      <w:pPr>
        <w:pStyle w:val="ConsPlusNormal"/>
        <w:jc w:val="both"/>
      </w:pPr>
      <w:r>
        <w:t xml:space="preserve">(пп. 1-1 </w:t>
      </w:r>
      <w:proofErr w:type="gramStart"/>
      <w:r>
        <w:t>введен</w:t>
      </w:r>
      <w:proofErr w:type="gramEnd"/>
      <w:r>
        <w:t xml:space="preserve"> </w:t>
      </w:r>
      <w:hyperlink r:id="rId53"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r>
        <w:t>1.2) представление субъектами малого, среднего предпринимательства, получившими субсидию на финансовое обеспечение части затрат, отчетов об использовании данной субсидии;</w:t>
      </w:r>
    </w:p>
    <w:p w:rsidR="001C2127" w:rsidRDefault="001C2127">
      <w:pPr>
        <w:pStyle w:val="ConsPlusNormal"/>
        <w:jc w:val="both"/>
      </w:pPr>
      <w:r>
        <w:t xml:space="preserve">(пп. 1-2 </w:t>
      </w:r>
      <w:proofErr w:type="gramStart"/>
      <w:r>
        <w:t>введен</w:t>
      </w:r>
      <w:proofErr w:type="gramEnd"/>
      <w:r>
        <w:t xml:space="preserve"> </w:t>
      </w:r>
      <w:hyperlink r:id="rId54"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r>
        <w:t xml:space="preserve">1.3) представление субъектами малого, среднего предпринимательства, получившими субсидию, отчетов о ходе достижения показателей (индикаторов) результативности осуществления социально ответственной деятельности, установленных </w:t>
      </w:r>
      <w:hyperlink w:anchor="P117" w:history="1">
        <w:r>
          <w:rPr>
            <w:color w:val="0000FF"/>
          </w:rPr>
          <w:t>пунктом 13</w:t>
        </w:r>
      </w:hyperlink>
      <w:r>
        <w:t xml:space="preserve"> настоящего Порядка;</w:t>
      </w:r>
    </w:p>
    <w:p w:rsidR="001C2127" w:rsidRDefault="001C2127">
      <w:pPr>
        <w:pStyle w:val="ConsPlusNormal"/>
        <w:jc w:val="both"/>
      </w:pPr>
      <w:r>
        <w:t xml:space="preserve">(пп. 1-3 </w:t>
      </w:r>
      <w:proofErr w:type="gramStart"/>
      <w:r>
        <w:t>введен</w:t>
      </w:r>
      <w:proofErr w:type="gramEnd"/>
      <w:r>
        <w:t xml:space="preserve"> </w:t>
      </w:r>
      <w:hyperlink r:id="rId55"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bookmarkStart w:id="6" w:name="P100"/>
      <w:bookmarkEnd w:id="6"/>
      <w:r>
        <w:t xml:space="preserve">1.4) достижение показателей (индикаторов) результативности осуществления социально </w:t>
      </w:r>
      <w:r>
        <w:lastRenderedPageBreak/>
        <w:t>ответственной деятельности не позднее 18 месяцев с момента получения субсидии либо с момента начала осуществления указанной деятельности (в случае если на момент предоставления субсидии социально ответственная деятельность не осуществлялась);</w:t>
      </w:r>
    </w:p>
    <w:p w:rsidR="001C2127" w:rsidRDefault="001C2127">
      <w:pPr>
        <w:pStyle w:val="ConsPlusNormal"/>
        <w:jc w:val="both"/>
      </w:pPr>
      <w:r>
        <w:t xml:space="preserve">(пп. 1-4 </w:t>
      </w:r>
      <w:proofErr w:type="gramStart"/>
      <w:r>
        <w:t>введен</w:t>
      </w:r>
      <w:proofErr w:type="gramEnd"/>
      <w:r>
        <w:t xml:space="preserve"> </w:t>
      </w:r>
      <w:hyperlink r:id="rId56"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r>
        <w:t xml:space="preserve">2) исключен. - </w:t>
      </w:r>
      <w:hyperlink r:id="rId57" w:history="1">
        <w:r>
          <w:rPr>
            <w:color w:val="0000FF"/>
          </w:rPr>
          <w:t>Постановление</w:t>
        </w:r>
      </w:hyperlink>
      <w:r>
        <w:t xml:space="preserve"> Правительства Омской области от 21.10.2015 N 282-п;</w:t>
      </w:r>
    </w:p>
    <w:p w:rsidR="001C2127" w:rsidRDefault="001C2127">
      <w:pPr>
        <w:pStyle w:val="ConsPlusNormal"/>
        <w:spacing w:before="220"/>
        <w:ind w:firstLine="540"/>
        <w:jc w:val="both"/>
      </w:pPr>
      <w:bookmarkStart w:id="7" w:name="P103"/>
      <w:bookmarkEnd w:id="7"/>
      <w:proofErr w:type="gramStart"/>
      <w:r>
        <w:t xml:space="preserve">3) согласие субъектов малого, среднего предпринимательства и иных лиц в соответствии с </w:t>
      </w:r>
      <w:hyperlink r:id="rId58" w:history="1">
        <w:r>
          <w:rPr>
            <w:color w:val="0000FF"/>
          </w:rPr>
          <w:t>пунктом 5 статьи 78</w:t>
        </w:r>
      </w:hyperlink>
      <w:r>
        <w:t xml:space="preserve"> Бюджетного кодекса Российской Федерации на осуществление Министерством и органами государственного финансового контроля проверок соблюдения ими условий, цели и порядка предоставления субсидий, подлежащее включению в соглашение о предоставлении субсидий (далее - соглашение), заключаемое с Министерством в соответствии с типовой формой, установленной Министерством финансов Омской области, и</w:t>
      </w:r>
      <w:proofErr w:type="gramEnd"/>
      <w:r>
        <w:t xml:space="preserve"> в иные договоры (соглашения), предусмотренные </w:t>
      </w:r>
      <w:hyperlink r:id="rId59" w:history="1">
        <w:r>
          <w:rPr>
            <w:color w:val="0000FF"/>
          </w:rPr>
          <w:t>пунктом 5 статьи 78</w:t>
        </w:r>
      </w:hyperlink>
      <w:r>
        <w:t xml:space="preserve"> Бюджетного кодекса Российской Федерации.</w:t>
      </w:r>
    </w:p>
    <w:p w:rsidR="001C2127" w:rsidRDefault="001C2127">
      <w:pPr>
        <w:pStyle w:val="ConsPlusNormal"/>
        <w:jc w:val="both"/>
      </w:pPr>
      <w:r>
        <w:t xml:space="preserve">(в ред. </w:t>
      </w:r>
      <w:hyperlink r:id="rId60" w:history="1">
        <w:r>
          <w:rPr>
            <w:color w:val="0000FF"/>
          </w:rPr>
          <w:t>Постановления</w:t>
        </w:r>
      </w:hyperlink>
      <w:r>
        <w:t xml:space="preserve"> Правительства Омской области от 03.05.2018 N 123-п)</w:t>
      </w:r>
    </w:p>
    <w:p w:rsidR="001C2127" w:rsidRDefault="001C2127">
      <w:pPr>
        <w:pStyle w:val="ConsPlusNormal"/>
        <w:spacing w:before="220"/>
        <w:ind w:firstLine="540"/>
        <w:jc w:val="both"/>
      </w:pPr>
      <w:proofErr w:type="gramStart"/>
      <w:r>
        <w:t xml:space="preserve">Соглашение заключается в соответствии с </w:t>
      </w:r>
      <w:hyperlink r:id="rId61" w:history="1">
        <w:r>
          <w:rPr>
            <w:color w:val="0000FF"/>
          </w:rPr>
          <w:t>подпунктом "д" пункта 4</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6 сентября 2016 года N 887.</w:t>
      </w:r>
      <w:proofErr w:type="gramEnd"/>
    </w:p>
    <w:p w:rsidR="001C2127" w:rsidRDefault="001C2127">
      <w:pPr>
        <w:pStyle w:val="ConsPlusNormal"/>
        <w:spacing w:before="220"/>
        <w:ind w:firstLine="540"/>
        <w:jc w:val="both"/>
      </w:pPr>
      <w:proofErr w:type="gramStart"/>
      <w:r>
        <w:t>В соглашение включаются положения 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при принятии уполномоченным органом по согласованию с Министерством финансов Омской области решения о наличии потребности в указанных средствах, а также положения о возврате в текущем финансовом году остатков субсидий, не использованных в отчетном финансовом году (за исключением субсидий, предоставленных</w:t>
      </w:r>
      <w:proofErr w:type="gramEnd"/>
      <w:r>
        <w:t xml:space="preserve">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в случае отсутствия решения уполномоченного органа, принятого по согласованию с Министерством финансов Омской области, о наличии потребности в указанных средствах.</w:t>
      </w:r>
    </w:p>
    <w:p w:rsidR="001C2127" w:rsidRDefault="001C2127">
      <w:pPr>
        <w:pStyle w:val="ConsPlusNormal"/>
        <w:jc w:val="both"/>
      </w:pPr>
      <w:r>
        <w:t xml:space="preserve">(абзац введен </w:t>
      </w:r>
      <w:hyperlink r:id="rId62"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r>
        <w:t xml:space="preserve">Соглашением предусматривается право уполномоченного органа потребовать от субъектов малого и среднего предпринимательства в случае нарушения </w:t>
      </w:r>
      <w:proofErr w:type="gramStart"/>
      <w:r>
        <w:t>последними</w:t>
      </w:r>
      <w:proofErr w:type="gramEnd"/>
      <w:r>
        <w:t xml:space="preserve"> обязательств, предусмотренных соглашением, уплаты неустойки в размере ключевой ставки Банка России, действовавшей в соответствующие периоды, за каждый день просрочки от суммы неисполненных обязательств;</w:t>
      </w:r>
    </w:p>
    <w:p w:rsidR="001C2127" w:rsidRDefault="001C2127">
      <w:pPr>
        <w:pStyle w:val="ConsPlusNormal"/>
        <w:jc w:val="both"/>
      </w:pPr>
      <w:r>
        <w:t xml:space="preserve">(в ред. </w:t>
      </w:r>
      <w:hyperlink r:id="rId63" w:history="1">
        <w:r>
          <w:rPr>
            <w:color w:val="0000FF"/>
          </w:rPr>
          <w:t>Постановления</w:t>
        </w:r>
      </w:hyperlink>
      <w:r>
        <w:t xml:space="preserve"> Правительства Омской области от 04.10.2017 N 285-п)</w:t>
      </w:r>
    </w:p>
    <w:p w:rsidR="001C2127" w:rsidRDefault="001C2127">
      <w:pPr>
        <w:pStyle w:val="ConsPlusNormal"/>
        <w:jc w:val="both"/>
      </w:pPr>
      <w:r>
        <w:t xml:space="preserve">(пп. 3 в ред. </w:t>
      </w:r>
      <w:hyperlink r:id="rId64" w:history="1">
        <w:r>
          <w:rPr>
            <w:color w:val="0000FF"/>
          </w:rPr>
          <w:t>Постановления</w:t>
        </w:r>
      </w:hyperlink>
      <w:r>
        <w:t xml:space="preserve"> Правительства Омской области от 27.10.2016 N 317-п)</w:t>
      </w:r>
    </w:p>
    <w:p w:rsidR="001C2127" w:rsidRDefault="001C2127">
      <w:pPr>
        <w:pStyle w:val="ConsPlusNormal"/>
        <w:spacing w:before="220"/>
        <w:ind w:firstLine="540"/>
        <w:jc w:val="both"/>
      </w:pPr>
      <w:r>
        <w:t>4) прохождение субъектами малого и среднего предпринимательства отбора в соответствии с настоящим Порядком;</w:t>
      </w:r>
    </w:p>
    <w:p w:rsidR="001C2127" w:rsidRDefault="001C2127">
      <w:pPr>
        <w:pStyle w:val="ConsPlusNormal"/>
        <w:jc w:val="both"/>
      </w:pPr>
      <w:r>
        <w:t xml:space="preserve">(пп. 4 </w:t>
      </w:r>
      <w:proofErr w:type="gramStart"/>
      <w:r>
        <w:t>введен</w:t>
      </w:r>
      <w:proofErr w:type="gramEnd"/>
      <w:r>
        <w:t xml:space="preserve"> </w:t>
      </w:r>
      <w:hyperlink r:id="rId65" w:history="1">
        <w:r>
          <w:rPr>
            <w:color w:val="0000FF"/>
          </w:rPr>
          <w:t>Постановлением</w:t>
        </w:r>
      </w:hyperlink>
      <w:r>
        <w:t xml:space="preserve"> Правительства Омской области от 15.10.2014 N 251-п; в ред. </w:t>
      </w:r>
      <w:hyperlink r:id="rId66" w:history="1">
        <w:r>
          <w:rPr>
            <w:color w:val="0000FF"/>
          </w:rPr>
          <w:t>Постановления</w:t>
        </w:r>
      </w:hyperlink>
      <w:r>
        <w:t xml:space="preserve"> Правительства Омской области от 04.10.2017 N 285-п)</w:t>
      </w:r>
    </w:p>
    <w:p w:rsidR="001C2127" w:rsidRDefault="001C2127">
      <w:pPr>
        <w:pStyle w:val="ConsPlusNormal"/>
        <w:spacing w:before="220"/>
        <w:ind w:firstLine="540"/>
        <w:jc w:val="both"/>
      </w:pPr>
      <w:r>
        <w:t xml:space="preserve">4.1) запрет приобретения иностранной валюты в соответствии с </w:t>
      </w:r>
      <w:hyperlink r:id="rId67" w:history="1">
        <w:r>
          <w:rPr>
            <w:color w:val="0000FF"/>
          </w:rPr>
          <w:t>пунктом 5.1 статьи 78</w:t>
        </w:r>
      </w:hyperlink>
      <w:r>
        <w:t xml:space="preserve"> Бюджетного кодекса Российской Федерации (при предоставлении субсидий юридическим лицам на финансовое обеспечение затрат, которые планируется произвести, в соответствии с целью, указанной в </w:t>
      </w:r>
      <w:hyperlink w:anchor="P17" w:history="1">
        <w:r>
          <w:rPr>
            <w:color w:val="0000FF"/>
          </w:rPr>
          <w:t>пункте 2</w:t>
        </w:r>
      </w:hyperlink>
      <w:r>
        <w:t xml:space="preserve"> настоящего Порядка). Данное условие подлежит включению в соглашение.</w:t>
      </w:r>
    </w:p>
    <w:p w:rsidR="001C2127" w:rsidRDefault="001C2127">
      <w:pPr>
        <w:pStyle w:val="ConsPlusNormal"/>
        <w:jc w:val="both"/>
      </w:pPr>
      <w:r>
        <w:t xml:space="preserve">(пп. 4.1 </w:t>
      </w:r>
      <w:proofErr w:type="gramStart"/>
      <w:r>
        <w:t>введен</w:t>
      </w:r>
      <w:proofErr w:type="gramEnd"/>
      <w:r>
        <w:t xml:space="preserve"> </w:t>
      </w:r>
      <w:hyperlink r:id="rId68"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proofErr w:type="gramStart"/>
      <w:r>
        <w:t xml:space="preserve">5) сохранение размера среднемесячной начисленной заработной платы, а также </w:t>
      </w:r>
      <w:r>
        <w:lastRenderedPageBreak/>
        <w:t>обеспечение увеличения среднемесячной начисленной заработной платы до уровня в размере не менее чем 1,5 МРОТ (в случае если он составлял менее 1,5 МРОТ) по итогам одного года с момента получения субсидии либо с момента начала осуществления социально ответственной деятельности (в случае если на момент предоставления субсидии социально ответственная деятельность не осуществлялась).</w:t>
      </w:r>
      <w:proofErr w:type="gramEnd"/>
    </w:p>
    <w:p w:rsidR="001C2127" w:rsidRDefault="001C2127">
      <w:pPr>
        <w:pStyle w:val="ConsPlusNormal"/>
        <w:jc w:val="both"/>
      </w:pPr>
      <w:r>
        <w:t xml:space="preserve">(пп. 5 </w:t>
      </w:r>
      <w:proofErr w:type="gramStart"/>
      <w:r>
        <w:t>введен</w:t>
      </w:r>
      <w:proofErr w:type="gramEnd"/>
      <w:r>
        <w:t xml:space="preserve"> </w:t>
      </w:r>
      <w:hyperlink r:id="rId69" w:history="1">
        <w:r>
          <w:rPr>
            <w:color w:val="0000FF"/>
          </w:rPr>
          <w:t>Постановлением</w:t>
        </w:r>
      </w:hyperlink>
      <w:r>
        <w:t xml:space="preserve"> Правительства Омской области от 04.10.2017 N 285-п; в ред. </w:t>
      </w:r>
      <w:hyperlink r:id="rId70" w:history="1">
        <w:r>
          <w:rPr>
            <w:color w:val="0000FF"/>
          </w:rPr>
          <w:t>Постановления</w:t>
        </w:r>
      </w:hyperlink>
      <w:r>
        <w:t xml:space="preserve"> Правительства Омской области от 13.12.2017 N 384-п)</w:t>
      </w:r>
    </w:p>
    <w:p w:rsidR="001C2127" w:rsidRDefault="001C2127">
      <w:pPr>
        <w:pStyle w:val="ConsPlusNormal"/>
        <w:spacing w:before="220"/>
        <w:ind w:firstLine="540"/>
        <w:jc w:val="both"/>
      </w:pPr>
      <w:bookmarkStart w:id="8" w:name="P117"/>
      <w:bookmarkEnd w:id="8"/>
      <w:r>
        <w:t>13. Показателями (индикаторами) результативности осуществления социально ответственной деятельности являются:</w:t>
      </w:r>
    </w:p>
    <w:p w:rsidR="001C2127" w:rsidRDefault="001C2127">
      <w:pPr>
        <w:pStyle w:val="ConsPlusNormal"/>
        <w:spacing w:before="220"/>
        <w:ind w:firstLine="540"/>
        <w:jc w:val="both"/>
      </w:pPr>
      <w:r>
        <w:t>1) объем реализованных услуг (работ, товаров);</w:t>
      </w:r>
    </w:p>
    <w:p w:rsidR="001C2127" w:rsidRDefault="001C2127">
      <w:pPr>
        <w:pStyle w:val="ConsPlusNormal"/>
        <w:spacing w:before="220"/>
        <w:ind w:firstLine="540"/>
        <w:jc w:val="both"/>
      </w:pPr>
      <w:r>
        <w:t>2) количество вновь созданных рабочих мест субъектом малого, среднего предпринимательства, осуществляющим социально ответственную деятельность.</w:t>
      </w:r>
    </w:p>
    <w:p w:rsidR="001C2127" w:rsidRDefault="001C2127">
      <w:pPr>
        <w:pStyle w:val="ConsPlusNormal"/>
        <w:spacing w:before="220"/>
        <w:ind w:firstLine="540"/>
        <w:jc w:val="both"/>
      </w:pPr>
      <w:r>
        <w:t>Значения показателей (индикаторов) результативности осуществления социально ответственной деятельности устанавливаются в соглашении в соответствии с информацией, указанной в финансовом блоке осуществления социально ответственной деятельности бизнес-плана.</w:t>
      </w:r>
    </w:p>
    <w:p w:rsidR="001C2127" w:rsidRDefault="001C2127">
      <w:pPr>
        <w:pStyle w:val="ConsPlusNormal"/>
        <w:jc w:val="both"/>
      </w:pPr>
      <w:r>
        <w:t xml:space="preserve">(п. 13 в ред. </w:t>
      </w:r>
      <w:hyperlink r:id="rId71"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r>
        <w:t>14. При недостижении значений показателей (индикаторов) результативности осуществления социально ответственной деятельности, установленных в соглашении, объем субсидии, подлежащий возврату в областной бюджет, рассчитывается по формуле:</w:t>
      </w:r>
    </w:p>
    <w:p w:rsidR="001C2127" w:rsidRDefault="001C2127">
      <w:pPr>
        <w:pStyle w:val="ConsPlusNormal"/>
        <w:jc w:val="both"/>
      </w:pPr>
    </w:p>
    <w:p w:rsidR="001C2127" w:rsidRDefault="001C2127">
      <w:pPr>
        <w:pStyle w:val="ConsPlusNormal"/>
        <w:ind w:firstLine="540"/>
        <w:jc w:val="both"/>
      </w:pPr>
      <w:proofErr w:type="gramStart"/>
      <w:r>
        <w:t>V</w:t>
      </w:r>
      <w:proofErr w:type="gramEnd"/>
      <w:r>
        <w:rPr>
          <w:vertAlign w:val="subscript"/>
        </w:rPr>
        <w:t>недостижения значений показателей (индикаторов)</w:t>
      </w:r>
      <w:r>
        <w:t xml:space="preserve"> = V</w:t>
      </w:r>
      <w:r>
        <w:rPr>
          <w:vertAlign w:val="subscript"/>
        </w:rPr>
        <w:t>субсидии</w:t>
      </w:r>
      <w:r>
        <w:t xml:space="preserve"> x K,</w:t>
      </w:r>
    </w:p>
    <w:p w:rsidR="001C2127" w:rsidRDefault="001C2127">
      <w:pPr>
        <w:pStyle w:val="ConsPlusNormal"/>
        <w:jc w:val="both"/>
      </w:pPr>
    </w:p>
    <w:p w:rsidR="001C2127" w:rsidRDefault="001C2127">
      <w:pPr>
        <w:pStyle w:val="ConsPlusNormal"/>
        <w:ind w:firstLine="540"/>
        <w:jc w:val="both"/>
      </w:pPr>
      <w:r>
        <w:t>где:</w:t>
      </w:r>
    </w:p>
    <w:p w:rsidR="001C2127" w:rsidRDefault="001C2127">
      <w:pPr>
        <w:pStyle w:val="ConsPlusNormal"/>
        <w:spacing w:before="220"/>
        <w:ind w:firstLine="540"/>
        <w:jc w:val="both"/>
      </w:pPr>
      <w:proofErr w:type="gramStart"/>
      <w:r>
        <w:t>V</w:t>
      </w:r>
      <w:proofErr w:type="gramEnd"/>
      <w:r>
        <w:rPr>
          <w:vertAlign w:val="subscript"/>
        </w:rPr>
        <w:t>недостижения значений показателей (индикаторов)</w:t>
      </w:r>
      <w:r>
        <w:t xml:space="preserve"> - объем субсидии, подлежащий возврату в областной бюджет субъектом малого, среднего предпринимательства, нарушившим условие предоставления субсидий, установленное </w:t>
      </w:r>
      <w:hyperlink w:anchor="P100" w:history="1">
        <w:r>
          <w:rPr>
            <w:color w:val="0000FF"/>
          </w:rPr>
          <w:t>подпунктом 1.4 пункта 12</w:t>
        </w:r>
      </w:hyperlink>
      <w:r>
        <w:t xml:space="preserve"> настоящего Порядка;</w:t>
      </w:r>
    </w:p>
    <w:p w:rsidR="001C2127" w:rsidRDefault="001C2127">
      <w:pPr>
        <w:pStyle w:val="ConsPlusNormal"/>
        <w:spacing w:before="220"/>
        <w:ind w:firstLine="540"/>
        <w:jc w:val="both"/>
      </w:pPr>
      <w:proofErr w:type="gramStart"/>
      <w:r>
        <w:t>V</w:t>
      </w:r>
      <w:proofErr w:type="gramEnd"/>
      <w:r>
        <w:rPr>
          <w:vertAlign w:val="subscript"/>
        </w:rPr>
        <w:t>субсидии</w:t>
      </w:r>
      <w:r>
        <w:t xml:space="preserve"> - объем субсидии, предоставленный субъекту малого, среднего предпринимательства;</w:t>
      </w:r>
    </w:p>
    <w:p w:rsidR="001C2127" w:rsidRDefault="001C2127">
      <w:pPr>
        <w:pStyle w:val="ConsPlusNormal"/>
        <w:spacing w:before="220"/>
        <w:ind w:firstLine="540"/>
        <w:jc w:val="both"/>
      </w:pPr>
      <w:r>
        <w:t>K - коэффициент возврата субсидии:</w:t>
      </w:r>
    </w:p>
    <w:p w:rsidR="001C2127" w:rsidRDefault="001C2127">
      <w:pPr>
        <w:pStyle w:val="ConsPlusNormal"/>
        <w:spacing w:before="220"/>
        <w:ind w:firstLine="540"/>
        <w:jc w:val="both"/>
      </w:pPr>
      <w:r>
        <w:t xml:space="preserve">- </w:t>
      </w:r>
      <w:proofErr w:type="gramStart"/>
      <w:r>
        <w:t>равный</w:t>
      </w:r>
      <w:proofErr w:type="gramEnd"/>
      <w:r>
        <w:t xml:space="preserve"> 0, если суммарное отклонение показателей (индикаторов) результативности осуществления социально ответственной деятельности (далее - суммарное отклонение) менее 5%;</w:t>
      </w:r>
    </w:p>
    <w:p w:rsidR="001C2127" w:rsidRDefault="001C2127">
      <w:pPr>
        <w:pStyle w:val="ConsPlusNormal"/>
        <w:spacing w:before="220"/>
        <w:ind w:firstLine="540"/>
        <w:jc w:val="both"/>
      </w:pPr>
      <w:r>
        <w:t xml:space="preserve">- </w:t>
      </w:r>
      <w:proofErr w:type="gramStart"/>
      <w:r>
        <w:t>равный</w:t>
      </w:r>
      <w:proofErr w:type="gramEnd"/>
      <w:r>
        <w:t xml:space="preserve"> 0,3, если суммарное отклонение от 6% до 20%;</w:t>
      </w:r>
    </w:p>
    <w:p w:rsidR="001C2127" w:rsidRDefault="001C2127">
      <w:pPr>
        <w:pStyle w:val="ConsPlusNormal"/>
        <w:spacing w:before="220"/>
        <w:ind w:firstLine="540"/>
        <w:jc w:val="both"/>
      </w:pPr>
      <w:r>
        <w:t xml:space="preserve">- </w:t>
      </w:r>
      <w:proofErr w:type="gramStart"/>
      <w:r>
        <w:t>равный</w:t>
      </w:r>
      <w:proofErr w:type="gramEnd"/>
      <w:r>
        <w:t xml:space="preserve"> 0,5, если суммарное отклонение от 21% до 30%;</w:t>
      </w:r>
    </w:p>
    <w:p w:rsidR="001C2127" w:rsidRDefault="001C2127">
      <w:pPr>
        <w:pStyle w:val="ConsPlusNormal"/>
        <w:spacing w:before="220"/>
        <w:ind w:firstLine="540"/>
        <w:jc w:val="both"/>
      </w:pPr>
      <w:r>
        <w:t xml:space="preserve">- </w:t>
      </w:r>
      <w:proofErr w:type="gramStart"/>
      <w:r>
        <w:t>равный</w:t>
      </w:r>
      <w:proofErr w:type="gramEnd"/>
      <w:r>
        <w:t xml:space="preserve"> 1, если суммарное отклонение более 31%.</w:t>
      </w:r>
    </w:p>
    <w:p w:rsidR="001C2127" w:rsidRDefault="001C2127">
      <w:pPr>
        <w:pStyle w:val="ConsPlusNormal"/>
        <w:jc w:val="both"/>
      </w:pPr>
      <w:r>
        <w:t xml:space="preserve">(п. 14 в ред. </w:t>
      </w:r>
      <w:hyperlink r:id="rId72"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bookmarkStart w:id="9" w:name="P135"/>
      <w:bookmarkEnd w:id="9"/>
      <w:r>
        <w:t>15. Решение о предоставлении субсидии либо об отказе в предоставлении субсидии принимается Министерством в срок не позднее 5 рабочих дней после проведения отбора субъектов малого, среднего предпринимательства и оформляется распоряжением Министерства.</w:t>
      </w:r>
    </w:p>
    <w:p w:rsidR="001C2127" w:rsidRDefault="001C2127">
      <w:pPr>
        <w:pStyle w:val="ConsPlusNormal"/>
        <w:jc w:val="both"/>
      </w:pPr>
      <w:r>
        <w:t>(</w:t>
      </w:r>
      <w:proofErr w:type="gramStart"/>
      <w:r>
        <w:t>в</w:t>
      </w:r>
      <w:proofErr w:type="gramEnd"/>
      <w:r>
        <w:t xml:space="preserve"> ред. </w:t>
      </w:r>
      <w:hyperlink r:id="rId73"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r>
        <w:t>16. Основаниями для отказа в предоставлении субсидии являются:</w:t>
      </w:r>
    </w:p>
    <w:p w:rsidR="001C2127" w:rsidRDefault="001C2127">
      <w:pPr>
        <w:pStyle w:val="ConsPlusNormal"/>
        <w:spacing w:before="220"/>
        <w:ind w:firstLine="540"/>
        <w:jc w:val="both"/>
      </w:pPr>
      <w:r>
        <w:lastRenderedPageBreak/>
        <w:t xml:space="preserve">1) несоответствие субъекта малого, среднего предпринимательства критериям, указанным в </w:t>
      </w:r>
      <w:hyperlink w:anchor="P22" w:history="1">
        <w:r>
          <w:rPr>
            <w:color w:val="0000FF"/>
          </w:rPr>
          <w:t>пункте 3</w:t>
        </w:r>
      </w:hyperlink>
      <w:r>
        <w:t xml:space="preserve"> настоящего Порядка;</w:t>
      </w:r>
    </w:p>
    <w:p w:rsidR="001C2127" w:rsidRDefault="001C2127">
      <w:pPr>
        <w:pStyle w:val="ConsPlusNormal"/>
        <w:spacing w:before="220"/>
        <w:ind w:firstLine="540"/>
        <w:jc w:val="both"/>
      </w:pPr>
      <w:r>
        <w:t>2) распределение в полном объеме бюджетных средств, предусмотренных Министерству сводной бюджетной росписью областного бюджета на предоставление субсидий, между субъектами малого, среднего предпринимательства;</w:t>
      </w:r>
    </w:p>
    <w:p w:rsidR="001C2127" w:rsidRDefault="001C2127">
      <w:pPr>
        <w:pStyle w:val="ConsPlusNormal"/>
        <w:spacing w:before="220"/>
        <w:ind w:firstLine="540"/>
        <w:jc w:val="both"/>
      </w:pPr>
      <w:r>
        <w:t>3) незаключение соглашения.</w:t>
      </w:r>
    </w:p>
    <w:p w:rsidR="001C2127" w:rsidRDefault="001C2127">
      <w:pPr>
        <w:pStyle w:val="ConsPlusNormal"/>
        <w:jc w:val="both"/>
      </w:pPr>
      <w:r>
        <w:t xml:space="preserve">(пп. 3 в ред. </w:t>
      </w:r>
      <w:hyperlink r:id="rId74" w:history="1">
        <w:r>
          <w:rPr>
            <w:color w:val="0000FF"/>
          </w:rPr>
          <w:t>Постановления</w:t>
        </w:r>
      </w:hyperlink>
      <w:r>
        <w:t xml:space="preserve"> Правительства Омской области от 06.04.2016 N 85-п)</w:t>
      </w:r>
    </w:p>
    <w:p w:rsidR="001C2127" w:rsidRDefault="001C2127">
      <w:pPr>
        <w:pStyle w:val="ConsPlusNormal"/>
        <w:spacing w:before="220"/>
        <w:ind w:firstLine="540"/>
        <w:jc w:val="both"/>
      </w:pPr>
      <w:r>
        <w:t xml:space="preserve">17. Информация о принятом </w:t>
      </w:r>
      <w:proofErr w:type="gramStart"/>
      <w:r>
        <w:t>решении</w:t>
      </w:r>
      <w:proofErr w:type="gramEnd"/>
      <w:r>
        <w:t xml:space="preserve"> о предоставлении субсидии (отказе в предоставлении субсидии) и основаниях его принятия направляется Министерством субъекту малого, среднего предпринимательства в течение 7 дней со дня принятия соответствующего решения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субъекта малого, среднего предпринимательства).</w:t>
      </w:r>
    </w:p>
    <w:p w:rsidR="001C2127" w:rsidRDefault="001C2127">
      <w:pPr>
        <w:pStyle w:val="ConsPlusNormal"/>
        <w:jc w:val="both"/>
      </w:pPr>
      <w:r>
        <w:t>(</w:t>
      </w:r>
      <w:proofErr w:type="gramStart"/>
      <w:r>
        <w:t>в</w:t>
      </w:r>
      <w:proofErr w:type="gramEnd"/>
      <w:r>
        <w:t xml:space="preserve"> ред. Постановлений Правительства Омской области от 31.08.2016 </w:t>
      </w:r>
      <w:hyperlink r:id="rId75" w:history="1">
        <w:r>
          <w:rPr>
            <w:color w:val="0000FF"/>
          </w:rPr>
          <w:t>N 242-п</w:t>
        </w:r>
      </w:hyperlink>
      <w:r>
        <w:t xml:space="preserve">, от 03.05.2018 </w:t>
      </w:r>
      <w:hyperlink r:id="rId76" w:history="1">
        <w:r>
          <w:rPr>
            <w:color w:val="0000FF"/>
          </w:rPr>
          <w:t>N 123-п</w:t>
        </w:r>
      </w:hyperlink>
      <w:r>
        <w:t>)</w:t>
      </w:r>
    </w:p>
    <w:p w:rsidR="001C2127" w:rsidRDefault="001C2127">
      <w:pPr>
        <w:pStyle w:val="ConsPlusNormal"/>
        <w:spacing w:before="220"/>
        <w:ind w:firstLine="540"/>
        <w:jc w:val="both"/>
      </w:pPr>
      <w:r>
        <w:t xml:space="preserve">18. </w:t>
      </w:r>
      <w:proofErr w:type="gramStart"/>
      <w:r>
        <w:t xml:space="preserve">Объем субсидии определяется Министерством исходя из объема затрат (расходов) субъекта малого, среднего предпринимательства согласно представленным в соответствии с </w:t>
      </w:r>
      <w:hyperlink w:anchor="P68" w:history="1">
        <w:r>
          <w:rPr>
            <w:color w:val="0000FF"/>
          </w:rPr>
          <w:t>подпунктом 5 пункта 4</w:t>
        </w:r>
      </w:hyperlink>
      <w:r>
        <w:t xml:space="preserve"> настоящего Порядка документам и сводной бюджетной росписи областного бюджета на текущий финансовый год в пределах лимитов бюджетных обязательств, предусмотренных Министерству на соответствующие цели, из расчета 85 процентов от фактически произведенных и (или) планируемых субъектом малого, среднего предпринимательства затрат</w:t>
      </w:r>
      <w:proofErr w:type="gramEnd"/>
      <w:r>
        <w:t xml:space="preserve"> (расходов), но не более 400 тыс. руб. по одному субъекту малого, среднего предпринимательства.</w:t>
      </w:r>
    </w:p>
    <w:p w:rsidR="001C2127" w:rsidRDefault="001C2127">
      <w:pPr>
        <w:pStyle w:val="ConsPlusNormal"/>
        <w:jc w:val="both"/>
      </w:pPr>
      <w:r>
        <w:t xml:space="preserve">(п. 18 в ред. </w:t>
      </w:r>
      <w:hyperlink r:id="rId77" w:history="1">
        <w:r>
          <w:rPr>
            <w:color w:val="0000FF"/>
          </w:rPr>
          <w:t>Постановления</w:t>
        </w:r>
      </w:hyperlink>
      <w:r>
        <w:t xml:space="preserve"> Правительства Омской области от 13.12.2017 N 384-п)</w:t>
      </w:r>
    </w:p>
    <w:p w:rsidR="001C2127" w:rsidRDefault="001C2127">
      <w:pPr>
        <w:pStyle w:val="ConsPlusNormal"/>
        <w:spacing w:before="220"/>
        <w:ind w:firstLine="540"/>
        <w:jc w:val="both"/>
      </w:pPr>
      <w:r>
        <w:t xml:space="preserve">19. Перечисление субсидий осуществляется в установленном законодательством порядке в течение 10 дней со дня принятия решения, указанного в </w:t>
      </w:r>
      <w:hyperlink w:anchor="P135" w:history="1">
        <w:r>
          <w:rPr>
            <w:color w:val="0000FF"/>
          </w:rPr>
          <w:t>пункте 15</w:t>
        </w:r>
      </w:hyperlink>
      <w:r>
        <w:t xml:space="preserve"> настоящего Порядка, на расчетные или корреспондентские счета, открытые субъектами малого и среднего предпринимательства в учреждениях Банка России или кредитных организациях.</w:t>
      </w:r>
    </w:p>
    <w:p w:rsidR="001C2127" w:rsidRDefault="001C2127">
      <w:pPr>
        <w:pStyle w:val="ConsPlusNormal"/>
        <w:jc w:val="both"/>
      </w:pPr>
      <w:r>
        <w:t>(</w:t>
      </w:r>
      <w:proofErr w:type="gramStart"/>
      <w:r>
        <w:t>в</w:t>
      </w:r>
      <w:proofErr w:type="gramEnd"/>
      <w:r>
        <w:t xml:space="preserve"> ред. Постановлений Правительства Омской области от 27.10.2016 </w:t>
      </w:r>
      <w:hyperlink r:id="rId78" w:history="1">
        <w:r>
          <w:rPr>
            <w:color w:val="0000FF"/>
          </w:rPr>
          <w:t>N 317-п</w:t>
        </w:r>
      </w:hyperlink>
      <w:r>
        <w:t xml:space="preserve">, от 04.10.2017 </w:t>
      </w:r>
      <w:hyperlink r:id="rId79" w:history="1">
        <w:r>
          <w:rPr>
            <w:color w:val="0000FF"/>
          </w:rPr>
          <w:t>N 285-п</w:t>
        </w:r>
      </w:hyperlink>
      <w:r>
        <w:t>)</w:t>
      </w:r>
    </w:p>
    <w:p w:rsidR="001C2127" w:rsidRDefault="001C2127">
      <w:pPr>
        <w:pStyle w:val="ConsPlusNormal"/>
        <w:spacing w:before="220"/>
        <w:ind w:firstLine="540"/>
        <w:jc w:val="both"/>
      </w:pPr>
      <w:r>
        <w:t>20. Проверки соблюдения условий, цели и порядка предоставления субсидии осуществляются Министерством и Главным управлением финансового контроля Омской области.</w:t>
      </w:r>
    </w:p>
    <w:p w:rsidR="001C2127" w:rsidRDefault="001C2127">
      <w:pPr>
        <w:pStyle w:val="ConsPlusNormal"/>
        <w:spacing w:before="220"/>
        <w:ind w:firstLine="540"/>
        <w:jc w:val="both"/>
      </w:pPr>
      <w:r>
        <w:t>20.1. Субъекты малого, среднего предпринимательства, получившие субсидию на финансовое обеспечение части затрат, представляют в Министерство отчеты об использовании данной субсидии по форме и в сроки, установленные Министерством в соглашении.</w:t>
      </w:r>
    </w:p>
    <w:p w:rsidR="001C2127" w:rsidRDefault="001C2127">
      <w:pPr>
        <w:pStyle w:val="ConsPlusNormal"/>
        <w:spacing w:before="220"/>
        <w:ind w:firstLine="540"/>
        <w:jc w:val="both"/>
      </w:pPr>
      <w:r>
        <w:t>Субъекты малого, среднего предпринимательства, получившие субсидию, представляют в Министерство отчеты о ходе достижения показателей (индикаторов) результативности осуществления социально ответственной деятельности по форме и в сроки, установленные Министерством в соглашении.</w:t>
      </w:r>
    </w:p>
    <w:p w:rsidR="001C2127" w:rsidRDefault="001C2127">
      <w:pPr>
        <w:pStyle w:val="ConsPlusNormal"/>
        <w:spacing w:before="220"/>
        <w:ind w:firstLine="540"/>
        <w:jc w:val="both"/>
      </w:pPr>
      <w:r>
        <w:t>Субъекты малого, среднего предпринимательства могут представить документы, указанные в настоящем пункте, на бумажном носителе лично или путем направления сопроводительного письма с приложением к нему документов либо в форме электронных документов, подписанных электронной подписью в соответствии с законодательством (по выбору субъекта малого, среднего предпринимательства).</w:t>
      </w:r>
    </w:p>
    <w:p w:rsidR="001C2127" w:rsidRDefault="001C2127">
      <w:pPr>
        <w:pStyle w:val="ConsPlusNormal"/>
        <w:jc w:val="both"/>
      </w:pPr>
      <w:r>
        <w:t xml:space="preserve">(п. 20.1 </w:t>
      </w:r>
      <w:proofErr w:type="gramStart"/>
      <w:r>
        <w:t>введен</w:t>
      </w:r>
      <w:proofErr w:type="gramEnd"/>
      <w:r>
        <w:t xml:space="preserve"> </w:t>
      </w:r>
      <w:hyperlink r:id="rId80"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r>
        <w:t xml:space="preserve">20.2. </w:t>
      </w:r>
      <w:proofErr w:type="gramStart"/>
      <w:r>
        <w:t xml:space="preserve">В случаях, предусмотренных соглашением в соответствии с </w:t>
      </w:r>
      <w:hyperlink w:anchor="P103" w:history="1">
        <w:r>
          <w:rPr>
            <w:color w:val="0000FF"/>
          </w:rPr>
          <w:t>подпунктом 3 пункта 12</w:t>
        </w:r>
      </w:hyperlink>
      <w:r>
        <w:t xml:space="preserve"> настоящего Порядка, Министерство в течение 5 рабочих дней со дня обнаружения </w:t>
      </w:r>
      <w:r>
        <w:lastRenderedPageBreak/>
        <w:t>соответствующих обстоятельств направляет субъектам малого, среднего предпринимательства уведомление о возврате остатков субсидий, не использованных в отчетном финансовом году,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w:t>
      </w:r>
      <w:proofErr w:type="gramEnd"/>
      <w:r>
        <w:t xml:space="preserve"> (по выбору субъекта малого и среднего предпринимательства).</w:t>
      </w:r>
    </w:p>
    <w:p w:rsidR="001C2127" w:rsidRDefault="001C2127">
      <w:pPr>
        <w:pStyle w:val="ConsPlusNormal"/>
        <w:jc w:val="both"/>
      </w:pPr>
      <w:r>
        <w:t xml:space="preserve">(п. 20.2 </w:t>
      </w:r>
      <w:proofErr w:type="gramStart"/>
      <w:r>
        <w:t>введен</w:t>
      </w:r>
      <w:proofErr w:type="gramEnd"/>
      <w:r>
        <w:t xml:space="preserve"> </w:t>
      </w:r>
      <w:hyperlink r:id="rId81" w:history="1">
        <w:r>
          <w:rPr>
            <w:color w:val="0000FF"/>
          </w:rPr>
          <w:t>Постановлением</w:t>
        </w:r>
      </w:hyperlink>
      <w:r>
        <w:t xml:space="preserve"> Правительства Омской области от 22.11.2017 N 353-п)</w:t>
      </w:r>
    </w:p>
    <w:p w:rsidR="001C2127" w:rsidRDefault="001C2127">
      <w:pPr>
        <w:pStyle w:val="ConsPlusNormal"/>
        <w:spacing w:before="220"/>
        <w:ind w:firstLine="540"/>
        <w:jc w:val="both"/>
      </w:pPr>
      <w:r>
        <w:t>20.3. Остатки субсидий подлежат возврату в областной бюджет в течение 30 дней со дня получения субъектом малого и среднего предпринимательства уведомления о возврате остатков субсидий. В случае если остатки субсидий не возвращены в областной бюджет в указанный срок, Министерство в течение срока исковой давности, установленного федеральным законодательством, обращается в соответствующий суд для их взыскания.</w:t>
      </w:r>
    </w:p>
    <w:p w:rsidR="001C2127" w:rsidRDefault="001C2127">
      <w:pPr>
        <w:pStyle w:val="ConsPlusNormal"/>
        <w:jc w:val="both"/>
      </w:pPr>
      <w:r>
        <w:t>(</w:t>
      </w:r>
      <w:proofErr w:type="gramStart"/>
      <w:r>
        <w:t>п</w:t>
      </w:r>
      <w:proofErr w:type="gramEnd"/>
      <w:r>
        <w:t xml:space="preserve">. 20.3 введен </w:t>
      </w:r>
      <w:hyperlink r:id="rId82" w:history="1">
        <w:r>
          <w:rPr>
            <w:color w:val="0000FF"/>
          </w:rPr>
          <w:t>Постановлением</w:t>
        </w:r>
      </w:hyperlink>
      <w:r>
        <w:t xml:space="preserve"> Правительства Омской области от 22.11.2017 N 353-п; в ред. </w:t>
      </w:r>
      <w:hyperlink r:id="rId83" w:history="1">
        <w:r>
          <w:rPr>
            <w:color w:val="0000FF"/>
          </w:rPr>
          <w:t>Постановления</w:t>
        </w:r>
      </w:hyperlink>
      <w:r>
        <w:t xml:space="preserve"> Правительства Омской области от 03.05.2018 N 123-п)</w:t>
      </w:r>
    </w:p>
    <w:p w:rsidR="001C2127" w:rsidRDefault="001C2127">
      <w:pPr>
        <w:pStyle w:val="ConsPlusNormal"/>
        <w:spacing w:before="220"/>
        <w:ind w:firstLine="540"/>
        <w:jc w:val="both"/>
      </w:pPr>
      <w:r>
        <w:t xml:space="preserve">21. Исключен. - </w:t>
      </w:r>
      <w:hyperlink r:id="rId84" w:history="1">
        <w:r>
          <w:rPr>
            <w:color w:val="0000FF"/>
          </w:rPr>
          <w:t>Постановление</w:t>
        </w:r>
      </w:hyperlink>
      <w:r>
        <w:t xml:space="preserve"> Правительства Омской области от 22.04.2015 N 91-п.</w:t>
      </w:r>
    </w:p>
    <w:p w:rsidR="001C2127" w:rsidRDefault="001C2127">
      <w:pPr>
        <w:pStyle w:val="ConsPlusNormal"/>
        <w:spacing w:before="220"/>
        <w:ind w:firstLine="540"/>
        <w:jc w:val="both"/>
      </w:pPr>
      <w:r>
        <w:t xml:space="preserve">22. Исключен. - </w:t>
      </w:r>
      <w:hyperlink r:id="rId85" w:history="1">
        <w:r>
          <w:rPr>
            <w:color w:val="0000FF"/>
          </w:rPr>
          <w:t>Постановление</w:t>
        </w:r>
      </w:hyperlink>
      <w:r>
        <w:t xml:space="preserve"> Правительства Омской области от 04.10.2017 N 285-п.</w:t>
      </w:r>
    </w:p>
    <w:p w:rsidR="001C2127" w:rsidRDefault="001C2127">
      <w:pPr>
        <w:pStyle w:val="ConsPlusNormal"/>
        <w:spacing w:before="220"/>
        <w:ind w:firstLine="540"/>
        <w:jc w:val="both"/>
      </w:pPr>
      <w:r>
        <w:t xml:space="preserve">23. В случае нарушения субъектом малого, среднего предпринимательства одного из условий предоставления субсидии, установленных </w:t>
      </w:r>
      <w:hyperlink w:anchor="P91" w:history="1">
        <w:r>
          <w:rPr>
            <w:color w:val="0000FF"/>
          </w:rPr>
          <w:t>пунктом 12</w:t>
        </w:r>
      </w:hyperlink>
      <w:r>
        <w:t xml:space="preserve"> настоящего Порядка (за исключением случая, предусмотренного </w:t>
      </w:r>
      <w:hyperlink w:anchor="P100" w:history="1">
        <w:r>
          <w:rPr>
            <w:color w:val="0000FF"/>
          </w:rPr>
          <w:t>подпунктом 1.4 пункта 12</w:t>
        </w:r>
      </w:hyperlink>
      <w:r>
        <w:t xml:space="preserve"> настоящего Порядка), субсидия подлежит возврату в областной бюджет. Министерство направляет субъекту малого, среднего предпринимательства уведомление о возврате субсидии в течение 5 рабочих дней со дня обнаружения нарушения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субъекта малого, среднего предпринимательства).</w:t>
      </w:r>
    </w:p>
    <w:p w:rsidR="001C2127" w:rsidRDefault="001C2127">
      <w:pPr>
        <w:pStyle w:val="ConsPlusNormal"/>
        <w:jc w:val="both"/>
      </w:pPr>
      <w:r>
        <w:t xml:space="preserve">(в ред. Постановлений Правительства Омской области от 31.08.2016 </w:t>
      </w:r>
      <w:hyperlink r:id="rId86" w:history="1">
        <w:r>
          <w:rPr>
            <w:color w:val="0000FF"/>
          </w:rPr>
          <w:t>N 242-п</w:t>
        </w:r>
      </w:hyperlink>
      <w:r>
        <w:t xml:space="preserve">, от 22.11.2017 </w:t>
      </w:r>
      <w:hyperlink r:id="rId87" w:history="1">
        <w:r>
          <w:rPr>
            <w:color w:val="0000FF"/>
          </w:rPr>
          <w:t>N 353-п</w:t>
        </w:r>
      </w:hyperlink>
      <w:r>
        <w:t>)</w:t>
      </w:r>
    </w:p>
    <w:p w:rsidR="001C2127" w:rsidRDefault="001C2127">
      <w:pPr>
        <w:pStyle w:val="ConsPlusNormal"/>
        <w:spacing w:before="220"/>
        <w:ind w:firstLine="540"/>
        <w:jc w:val="both"/>
      </w:pPr>
      <w:r>
        <w:t>24. Возврат субсидии осуществляется субъектом малого, среднего предпринимательства в течение 30 дней со дня получения уведомления о возврате субсидии.</w:t>
      </w:r>
    </w:p>
    <w:p w:rsidR="001C2127" w:rsidRDefault="001C2127">
      <w:pPr>
        <w:pStyle w:val="ConsPlusNormal"/>
        <w:jc w:val="both"/>
      </w:pPr>
      <w:r>
        <w:t>(</w:t>
      </w:r>
      <w:proofErr w:type="gramStart"/>
      <w:r>
        <w:t>в</w:t>
      </w:r>
      <w:proofErr w:type="gramEnd"/>
      <w:r>
        <w:t xml:space="preserve"> ред. </w:t>
      </w:r>
      <w:hyperlink r:id="rId88" w:history="1">
        <w:r>
          <w:rPr>
            <w:color w:val="0000FF"/>
          </w:rPr>
          <w:t>Постановления</w:t>
        </w:r>
      </w:hyperlink>
      <w:r>
        <w:t xml:space="preserve"> Правительства Омской области от 22.11.2017 N 353-п)</w:t>
      </w:r>
    </w:p>
    <w:p w:rsidR="001C2127" w:rsidRDefault="001C2127">
      <w:pPr>
        <w:pStyle w:val="ConsPlusNormal"/>
        <w:spacing w:before="220"/>
        <w:ind w:firstLine="540"/>
        <w:jc w:val="both"/>
      </w:pPr>
      <w:proofErr w:type="gramStart"/>
      <w:r>
        <w:t>В случае если субсидии не возвращены в областной бюджет в срок, предусмотренный абзацем первым настоящего пункта, Министерство в течение срока исковой давности, установленного федеральным законодательством, обращается в соответствующий суд для их взыскания.</w:t>
      </w:r>
      <w:proofErr w:type="gramEnd"/>
    </w:p>
    <w:p w:rsidR="001C2127" w:rsidRDefault="001C2127">
      <w:pPr>
        <w:pStyle w:val="ConsPlusNormal"/>
        <w:jc w:val="both"/>
      </w:pPr>
      <w:r>
        <w:t xml:space="preserve">(в ред. </w:t>
      </w:r>
      <w:hyperlink r:id="rId89" w:history="1">
        <w:r>
          <w:rPr>
            <w:color w:val="0000FF"/>
          </w:rPr>
          <w:t>Постановления</w:t>
        </w:r>
      </w:hyperlink>
      <w:r>
        <w:t xml:space="preserve"> Правительства Омской области от 03.05.2018 N 123-п)</w:t>
      </w:r>
    </w:p>
    <w:p w:rsidR="001C2127" w:rsidRDefault="001C2127">
      <w:pPr>
        <w:pStyle w:val="ConsPlusNormal"/>
        <w:spacing w:before="220"/>
        <w:ind w:firstLine="540"/>
        <w:jc w:val="both"/>
      </w:pPr>
      <w:r>
        <w:t xml:space="preserve">25 - 26. Исключены. - </w:t>
      </w:r>
      <w:hyperlink r:id="rId90" w:history="1">
        <w:r>
          <w:rPr>
            <w:color w:val="0000FF"/>
          </w:rPr>
          <w:t>Постановление</w:t>
        </w:r>
      </w:hyperlink>
      <w:r>
        <w:t xml:space="preserve"> Правительства Омской области от 04.10.2017 N 285-п.</w:t>
      </w:r>
    </w:p>
    <w:p w:rsidR="001C2127" w:rsidRDefault="001C2127">
      <w:pPr>
        <w:pStyle w:val="ConsPlusNormal"/>
        <w:ind w:firstLine="540"/>
        <w:jc w:val="both"/>
      </w:pPr>
    </w:p>
    <w:p w:rsidR="001C2127" w:rsidRDefault="001C2127">
      <w:pPr>
        <w:pStyle w:val="ConsPlusNormal"/>
        <w:jc w:val="center"/>
      </w:pPr>
      <w:r>
        <w:t>_______________</w:t>
      </w:r>
    </w:p>
    <w:p w:rsidR="001C2127" w:rsidRDefault="001C2127">
      <w:pPr>
        <w:pStyle w:val="ConsPlusNormal"/>
      </w:pPr>
      <w:hyperlink r:id="rId91" w:history="1">
        <w:r>
          <w:rPr>
            <w:i/>
            <w:color w:val="0000FF"/>
          </w:rPr>
          <w:br/>
          <w:t>Постановление Правительства Омской области от 16.10.2013 N 266-п (ред. от 03.05.2018) "Об утверждении государственной программы Омской области "Развитие экономического потенциала Омской области" {КонсультантПлюс}</w:t>
        </w:r>
      </w:hyperlink>
      <w:r>
        <w:br/>
      </w:r>
    </w:p>
    <w:p w:rsidR="001341CC" w:rsidRDefault="001341CC"/>
    <w:sectPr w:rsidR="001341CC" w:rsidSect="006839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grammar="clean"/>
  <w:defaultTabStop w:val="708"/>
  <w:characterSpacingControl w:val="doNotCompress"/>
  <w:compat/>
  <w:rsids>
    <w:rsidRoot w:val="001C2127"/>
    <w:rsid w:val="00005B7D"/>
    <w:rsid w:val="00124440"/>
    <w:rsid w:val="001341CC"/>
    <w:rsid w:val="001521CD"/>
    <w:rsid w:val="001B0A47"/>
    <w:rsid w:val="001C2127"/>
    <w:rsid w:val="00284939"/>
    <w:rsid w:val="00441C65"/>
    <w:rsid w:val="004F368B"/>
    <w:rsid w:val="00B16FDA"/>
    <w:rsid w:val="00CA34A2"/>
    <w:rsid w:val="00CF6636"/>
    <w:rsid w:val="00DE5818"/>
    <w:rsid w:val="00EB7E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1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212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C212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5DAABE9D876AC7BA1372AFF6B2E1D8240D15A6194A52D00E151C13EDB740DB2D0B946600B85A18802ADD4518k9I" TargetMode="External"/><Relationship Id="rId18" Type="http://schemas.openxmlformats.org/officeDocument/2006/relationships/hyperlink" Target="consultantplus://offline/ref=075DAABE9D876AC7BA1372AFF6B2E1D8240D15A6194A53DB04101C13EDB740DB2D0B946600B85A18802ADE4118k3I" TargetMode="External"/><Relationship Id="rId26" Type="http://schemas.openxmlformats.org/officeDocument/2006/relationships/hyperlink" Target="consultantplus://offline/ref=075DAABE9D876AC7BA136CA2E0DEBED224044BAE19415B855B431A44B2E7468E6D4B92314AFE15k6I" TargetMode="External"/><Relationship Id="rId39" Type="http://schemas.openxmlformats.org/officeDocument/2006/relationships/hyperlink" Target="consultantplus://offline/ref=075DAABE9D876AC7BA1372AFF6B2E1D8240D15A6194A53DB04101C13EDB740DB2D0B946600B85A18802ADE4318kDI" TargetMode="External"/><Relationship Id="rId21" Type="http://schemas.openxmlformats.org/officeDocument/2006/relationships/hyperlink" Target="consultantplus://offline/ref=075DAABE9D876AC7BA1372AFF6B2E1D8240D15A6194A52D00E151C13EDB740DB2D0B946600B85A18802ADD4518kDI" TargetMode="External"/><Relationship Id="rId34" Type="http://schemas.openxmlformats.org/officeDocument/2006/relationships/hyperlink" Target="consultantplus://offline/ref=075DAABE9D876AC7BA1372AFF6B2E1D8240D15A6194A53DB04101C13EDB740DB2D0B946600B85A18802ADE4018kFI" TargetMode="External"/><Relationship Id="rId42" Type="http://schemas.openxmlformats.org/officeDocument/2006/relationships/hyperlink" Target="consultantplus://offline/ref=075DAABE9D876AC7BA1372AFF6B2E1D8240D15A6114B57D4041C4119E5EE4CD92A04CB7107F15619802BDE14k0I" TargetMode="External"/><Relationship Id="rId47" Type="http://schemas.openxmlformats.org/officeDocument/2006/relationships/hyperlink" Target="consultantplus://offline/ref=075DAABE9D876AC7BA1372AFF6B2E1D8240D15A6114059D2041C4119E5EE4CD92A04CB7107F156198028D914kCI" TargetMode="External"/><Relationship Id="rId50" Type="http://schemas.openxmlformats.org/officeDocument/2006/relationships/hyperlink" Target="consultantplus://offline/ref=075DAABE9D876AC7BA1372AFF6B2E1D8240D15A6194A53DB04101C13EDB740DB2D0B946600B85A18802ADE4218k9I" TargetMode="External"/><Relationship Id="rId55" Type="http://schemas.openxmlformats.org/officeDocument/2006/relationships/hyperlink" Target="consultantplus://offline/ref=075DAABE9D876AC7BA1372AFF6B2E1D8240D15A6194A53DB04101C13EDB740DB2D0B946600B85A18802ADE4D18kBI" TargetMode="External"/><Relationship Id="rId63" Type="http://schemas.openxmlformats.org/officeDocument/2006/relationships/hyperlink" Target="consultantplus://offline/ref=075DAABE9D876AC7BA1372AFF6B2E1D8240D15A6194A52D00E151C13EDB740DB2D0B946600B85A18802ADD4418kFI" TargetMode="External"/><Relationship Id="rId68" Type="http://schemas.openxmlformats.org/officeDocument/2006/relationships/hyperlink" Target="consultantplus://offline/ref=075DAABE9D876AC7BA1372AFF6B2E1D8240D15A6194A53DB04101C13EDB740DB2D0B946600B85A18802ADE4D18kFI" TargetMode="External"/><Relationship Id="rId76" Type="http://schemas.openxmlformats.org/officeDocument/2006/relationships/hyperlink" Target="consultantplus://offline/ref=075DAABE9D876AC7BA1372AFF6B2E1D8240D15A6194A59D20E101C13EDB740DB2D0B946600B85A18802ADA4618kCI" TargetMode="External"/><Relationship Id="rId84" Type="http://schemas.openxmlformats.org/officeDocument/2006/relationships/hyperlink" Target="consultantplus://offline/ref=075DAABE9D876AC7BA1372AFF6B2E1D8240D15A6114B57D4041C4119E5EE4CD92A04CB7107F15619802BDD14k5I" TargetMode="External"/><Relationship Id="rId89" Type="http://schemas.openxmlformats.org/officeDocument/2006/relationships/hyperlink" Target="consultantplus://offline/ref=075DAABE9D876AC7BA1372AFF6B2E1D8240D15A6194A59D20E101C13EDB740DB2D0B946600B85A18802ADA4118kAI" TargetMode="External"/><Relationship Id="rId7" Type="http://schemas.openxmlformats.org/officeDocument/2006/relationships/hyperlink" Target="consultantplus://offline/ref=075DAABE9D876AC7BA1372AFF6B2E1D8240D15A6114B57D4041C4119E5EE4CD92A04CB7107F15619802BDE14k5I" TargetMode="External"/><Relationship Id="rId71" Type="http://schemas.openxmlformats.org/officeDocument/2006/relationships/hyperlink" Target="consultantplus://offline/ref=075DAABE9D876AC7BA1372AFF6B2E1D8240D15A6194A53DB04101C13EDB740DB2D0B946600B85A18802ADE4D18kDI" TargetMode="External"/><Relationship Id="rId9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075DAABE9D876AC7BA1372AFF6B2E1D8240D15A6194A59D20E101C13EDB740DB2D0B946600B85A18802ADA4618k9I" TargetMode="External"/><Relationship Id="rId29" Type="http://schemas.openxmlformats.org/officeDocument/2006/relationships/hyperlink" Target="consultantplus://offline/ref=075DAABE9D876AC7BA1372AFF6B2E1D8240D15A6114059D2041C4119E5EE4CD92A04CB7107F156198028DA14k2I" TargetMode="External"/><Relationship Id="rId11" Type="http://schemas.openxmlformats.org/officeDocument/2006/relationships/hyperlink" Target="consultantplus://offline/ref=075DAABE9D876AC7BA1372AFF6B2E1D8240D15A6194859DA07141C13EDB740DB2D0B946600B85A18802ADC4618k3I" TargetMode="External"/><Relationship Id="rId24" Type="http://schemas.openxmlformats.org/officeDocument/2006/relationships/hyperlink" Target="consultantplus://offline/ref=075DAABE9D876AC7BA136CA2E0DEBED2240E48AE1F4F5B855B431A44B2E7468E6D4B923343FC561A18k8I" TargetMode="External"/><Relationship Id="rId32" Type="http://schemas.openxmlformats.org/officeDocument/2006/relationships/hyperlink" Target="consultantplus://offline/ref=075DAABE9D876AC7BA1372AFF6B2E1D8240D15A6194951D6011F1C13EDB740DB2D0B946600B85A18802ADB4418k8I" TargetMode="External"/><Relationship Id="rId37" Type="http://schemas.openxmlformats.org/officeDocument/2006/relationships/hyperlink" Target="consultantplus://offline/ref=075DAABE9D876AC7BA1372AFF6B2E1D8240D15A6104053D5011C4119E5EE4CD92A04CB7107F156198028D814kCI" TargetMode="External"/><Relationship Id="rId40" Type="http://schemas.openxmlformats.org/officeDocument/2006/relationships/hyperlink" Target="consultantplus://offline/ref=075DAABE9D876AC7BA1372AFF6B2E1D8240D15A6114B57D4041C4119E5EE4CD92A04CB7107F15619802BDE14k6I" TargetMode="External"/><Relationship Id="rId45" Type="http://schemas.openxmlformats.org/officeDocument/2006/relationships/hyperlink" Target="consultantplus://offline/ref=075DAABE9D876AC7BA1372AFF6B2E1D8240D15A6194A53DB04101C13EDB740DB2D0B946600B85A18802ADE4218kBI" TargetMode="External"/><Relationship Id="rId53" Type="http://schemas.openxmlformats.org/officeDocument/2006/relationships/hyperlink" Target="consultantplus://offline/ref=075DAABE9D876AC7BA1372AFF6B2E1D8240D15A6194A53DB04101C13EDB740DB2D0B946600B85A18802ADE4218k2I" TargetMode="External"/><Relationship Id="rId58" Type="http://schemas.openxmlformats.org/officeDocument/2006/relationships/hyperlink" Target="consultantplus://offline/ref=075DAABE9D876AC7BA136CA2E0DEBED224044BAE19415B855B431A44B2E7468E6D4B923343FF511E18k5I" TargetMode="External"/><Relationship Id="rId66" Type="http://schemas.openxmlformats.org/officeDocument/2006/relationships/hyperlink" Target="consultantplus://offline/ref=075DAABE9D876AC7BA1372AFF6B2E1D8240D15A6194A52D00E151C13EDB740DB2D0B946600B85A18802ADD4418kCI" TargetMode="External"/><Relationship Id="rId74" Type="http://schemas.openxmlformats.org/officeDocument/2006/relationships/hyperlink" Target="consultantplus://offline/ref=075DAABE9D876AC7BA1372AFF6B2E1D8240D15A6194855D302161C13EDB740DB2D0B946600B85A18802ADD4518k3I" TargetMode="External"/><Relationship Id="rId79" Type="http://schemas.openxmlformats.org/officeDocument/2006/relationships/hyperlink" Target="consultantplus://offline/ref=075DAABE9D876AC7BA1372AFF6B2E1D8240D15A6194A52D00E151C13EDB740DB2D0B946600B85A18802ADD4418k3I" TargetMode="External"/><Relationship Id="rId87" Type="http://schemas.openxmlformats.org/officeDocument/2006/relationships/hyperlink" Target="consultantplus://offline/ref=075DAABE9D876AC7BA1372AFF6B2E1D8240D15A6194A53DB04101C13EDB740DB2D0B946600B85A18802ADD4418kAI" TargetMode="External"/><Relationship Id="rId5" Type="http://schemas.openxmlformats.org/officeDocument/2006/relationships/hyperlink" Target="consultantplus://offline/ref=075DAABE9D876AC7BA1372AFF6B2E1D8240D15A6104053D5011C4119E5EE4CD92A04CB7107F156198028D814k4I" TargetMode="External"/><Relationship Id="rId61" Type="http://schemas.openxmlformats.org/officeDocument/2006/relationships/hyperlink" Target="consultantplus://offline/ref=075DAABE9D876AC7BA136CA2E0DEBED2240E4BA3104A5B855B431A44B2E7468E6D4B923343FC571A18k1I" TargetMode="External"/><Relationship Id="rId82" Type="http://schemas.openxmlformats.org/officeDocument/2006/relationships/hyperlink" Target="consultantplus://offline/ref=075DAABE9D876AC7BA1372AFF6B2E1D8240D15A6194A53DB04101C13EDB740DB2D0B946600B85A18802ADD4518k3I" TargetMode="External"/><Relationship Id="rId90" Type="http://schemas.openxmlformats.org/officeDocument/2006/relationships/hyperlink" Target="consultantplus://offline/ref=075DAABE9D876AC7BA1372AFF6B2E1D8240D15A6194A52D00E151C13EDB740DB2D0B946600B85A18802ADD4718kAI" TargetMode="External"/><Relationship Id="rId19" Type="http://schemas.openxmlformats.org/officeDocument/2006/relationships/hyperlink" Target="consultantplus://offline/ref=075DAABE9D876AC7BA1372AFF6B2E1D8240D15A6194A52D00E151C13EDB740DB2D0B946600B85A18802ADD4518kFI" TargetMode="External"/><Relationship Id="rId14" Type="http://schemas.openxmlformats.org/officeDocument/2006/relationships/hyperlink" Target="consultantplus://offline/ref=075DAABE9D876AC7BA1372AFF6B2E1D8240D15A6194A53DB04101C13EDB740DB2D0B946600B85A18802ADE4118kDI" TargetMode="External"/><Relationship Id="rId22" Type="http://schemas.openxmlformats.org/officeDocument/2006/relationships/hyperlink" Target="consultantplus://offline/ref=075DAABE9D876AC7BA1372AFF6B2E1D8240D15A6194A53DB04101C13EDB740DB2D0B946600B85A18802ADE4018kBI" TargetMode="External"/><Relationship Id="rId27" Type="http://schemas.openxmlformats.org/officeDocument/2006/relationships/hyperlink" Target="consultantplus://offline/ref=075DAABE9D876AC7BA1372AFF6B2E1D8240D15A6194855D302161C13EDB740DB2D0B946600B85A18802ADD4518k9I" TargetMode="External"/><Relationship Id="rId30" Type="http://schemas.openxmlformats.org/officeDocument/2006/relationships/hyperlink" Target="consultantplus://offline/ref=075DAABE9D876AC7BA1372AFF6B2E1D8240D15A6194951D6011F1C13EDB740DB2D0B946600B85A18802ADB4418kAI" TargetMode="External"/><Relationship Id="rId35" Type="http://schemas.openxmlformats.org/officeDocument/2006/relationships/hyperlink" Target="consultantplus://offline/ref=075DAABE9D876AC7BA136CA2E0DEBED2270F4CAB1B4D5B855B431A44B2E7468E6D4B923343FC571818k0I" TargetMode="External"/><Relationship Id="rId43" Type="http://schemas.openxmlformats.org/officeDocument/2006/relationships/hyperlink" Target="consultantplus://offline/ref=075DAABE9D876AC7BA1372AFF6B2E1D8240D15A6194859DA07141C13EDB740DB2D0B946600B85A18802ADC4118kAI" TargetMode="External"/><Relationship Id="rId48" Type="http://schemas.openxmlformats.org/officeDocument/2006/relationships/hyperlink" Target="consultantplus://offline/ref=075DAABE9D876AC7BA1372AFF6B2E1D8240D15A6194859DA07141C13EDB740DB2D0B946600B85A18802ADC4118k8I" TargetMode="External"/><Relationship Id="rId56" Type="http://schemas.openxmlformats.org/officeDocument/2006/relationships/hyperlink" Target="consultantplus://offline/ref=075DAABE9D876AC7BA1372AFF6B2E1D8240D15A6194A53DB04101C13EDB740DB2D0B946600B85A18802ADE4D18k8I" TargetMode="External"/><Relationship Id="rId64" Type="http://schemas.openxmlformats.org/officeDocument/2006/relationships/hyperlink" Target="consultantplus://offline/ref=075DAABE9D876AC7BA1372AFF6B2E1D8240D15A6194951D6011F1C13EDB740DB2D0B946600B85A18802ADB4418kCI" TargetMode="External"/><Relationship Id="rId69" Type="http://schemas.openxmlformats.org/officeDocument/2006/relationships/hyperlink" Target="consultantplus://offline/ref=075DAABE9D876AC7BA1372AFF6B2E1D8240D15A6194A52D00E151C13EDB740DB2D0B946600B85A18802ADD4418kDI" TargetMode="External"/><Relationship Id="rId77" Type="http://schemas.openxmlformats.org/officeDocument/2006/relationships/hyperlink" Target="consultantplus://offline/ref=075DAABE9D876AC7BA1372AFF6B2E1D8240D15A6194A54D40F1E1C13EDB740DB2D0B946600B85A18802ADF4418kBI" TargetMode="External"/><Relationship Id="rId8" Type="http://schemas.openxmlformats.org/officeDocument/2006/relationships/hyperlink" Target="consultantplus://offline/ref=075DAABE9D876AC7BA1372AFF6B2E1D8240D15A6114059D2041C4119E5EE4CD92A04CB7107F156198028DA14k3I" TargetMode="External"/><Relationship Id="rId51" Type="http://schemas.openxmlformats.org/officeDocument/2006/relationships/hyperlink" Target="consultantplus://offline/ref=075DAABE9D876AC7BA1372AFF6B2E1D8240D15A6194A53DB04101C13EDB740DB2D0B946600B85A18802ADE4218kEI" TargetMode="External"/><Relationship Id="rId72" Type="http://schemas.openxmlformats.org/officeDocument/2006/relationships/hyperlink" Target="consultantplus://offline/ref=075DAABE9D876AC7BA1372AFF6B2E1D8240D15A6194A53DB04101C13EDB740DB2D0B946600B85A18802ADE4C18k8I" TargetMode="External"/><Relationship Id="rId80" Type="http://schemas.openxmlformats.org/officeDocument/2006/relationships/hyperlink" Target="consultantplus://offline/ref=075DAABE9D876AC7BA1372AFF6B2E1D8240D15A6194A53DB04101C13EDB740DB2D0B946600B85A18802ADD4518kEI" TargetMode="External"/><Relationship Id="rId85" Type="http://schemas.openxmlformats.org/officeDocument/2006/relationships/hyperlink" Target="consultantplus://offline/ref=075DAABE9D876AC7BA1372AFF6B2E1D8240D15A6194A52D00E151C13EDB740DB2D0B946600B85A18802ADD4718kAI"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075DAABE9D876AC7BA1372AFF6B2E1D8240D15A6194951D6011F1C13EDB740DB2D0B946600B85A18802ADB4518k8I" TargetMode="External"/><Relationship Id="rId17" Type="http://schemas.openxmlformats.org/officeDocument/2006/relationships/hyperlink" Target="consultantplus://offline/ref=075DAABE9D876AC7BA1372AFF6B2E1D8240D15A6104E54D7011C4119E5EE4CD92A04CB7107F15619802ADA14k1I" TargetMode="External"/><Relationship Id="rId25" Type="http://schemas.openxmlformats.org/officeDocument/2006/relationships/hyperlink" Target="consultantplus://offline/ref=075DAABE9D876AC7BA136CA2E0DEBED2240E48AE1F4F5B855B431A44B2E7468E6D4B923343FC561D18k4I" TargetMode="External"/><Relationship Id="rId33" Type="http://schemas.openxmlformats.org/officeDocument/2006/relationships/hyperlink" Target="consultantplus://offline/ref=075DAABE9D876AC7BA1372AFF6B2E1D8240D15A6194A52D00E151C13EDB740DB2D0B946600B85A18802ADD4518k3I" TargetMode="External"/><Relationship Id="rId38" Type="http://schemas.openxmlformats.org/officeDocument/2006/relationships/hyperlink" Target="consultantplus://offline/ref=075DAABE9D876AC7BA1372AFF6B2E1D8240D15A6194A53DB04101C13EDB740DB2D0B946600B85A18802ADE4318kFI" TargetMode="External"/><Relationship Id="rId46" Type="http://schemas.openxmlformats.org/officeDocument/2006/relationships/hyperlink" Target="consultantplus://offline/ref=075DAABE9D876AC7BA1372AFF6B2E1D8240D15A6194A53DB04101C13EDB740DB2D0B946600B85A18802ADE4218k8I" TargetMode="External"/><Relationship Id="rId59" Type="http://schemas.openxmlformats.org/officeDocument/2006/relationships/hyperlink" Target="consultantplus://offline/ref=075DAABE9D876AC7BA136CA2E0DEBED224044BAE19415B855B431A44B2E7468E6D4B923343FF511E18k5I" TargetMode="External"/><Relationship Id="rId67" Type="http://schemas.openxmlformats.org/officeDocument/2006/relationships/hyperlink" Target="consultantplus://offline/ref=075DAABE9D876AC7BA136CA2E0DEBED224044BAE19415B855B431A44B2E7468E6D4B923343FF521918k3I" TargetMode="External"/><Relationship Id="rId20" Type="http://schemas.openxmlformats.org/officeDocument/2006/relationships/hyperlink" Target="consultantplus://offline/ref=075DAABE9D876AC7BA1372AFF6B2E1D8240D15A6194A52D00E151C13EDB740DB2D0B946600B85A18802ADD4518kCI" TargetMode="External"/><Relationship Id="rId41" Type="http://schemas.openxmlformats.org/officeDocument/2006/relationships/hyperlink" Target="consultantplus://offline/ref=075DAABE9D876AC7BA1372AFF6B2E1D8240D15A6104053D5011C4119E5EE4CD92A04CB7107F156198028D714k5I" TargetMode="External"/><Relationship Id="rId54" Type="http://schemas.openxmlformats.org/officeDocument/2006/relationships/hyperlink" Target="consultantplus://offline/ref=075DAABE9D876AC7BA1372AFF6B2E1D8240D15A6194A53DB04101C13EDB740DB2D0B946600B85A18802ADE4D18kAI" TargetMode="External"/><Relationship Id="rId62" Type="http://schemas.openxmlformats.org/officeDocument/2006/relationships/hyperlink" Target="consultantplus://offline/ref=075DAABE9D876AC7BA1372AFF6B2E1D8240D15A6194A53DB04101C13EDB740DB2D0B946600B85A18802ADE4D18k9I" TargetMode="External"/><Relationship Id="rId70" Type="http://schemas.openxmlformats.org/officeDocument/2006/relationships/hyperlink" Target="consultantplus://offline/ref=075DAABE9D876AC7BA1372AFF6B2E1D8240D15A6194A54D40F1E1C13EDB740DB2D0B946600B85A18802ADF4418kAI" TargetMode="External"/><Relationship Id="rId75" Type="http://schemas.openxmlformats.org/officeDocument/2006/relationships/hyperlink" Target="consultantplus://offline/ref=075DAABE9D876AC7BA1372AFF6B2E1D8240D15A6194859DA07141C13EDB740DB2D0B946600B85A18802ADC4118kEI" TargetMode="External"/><Relationship Id="rId83" Type="http://schemas.openxmlformats.org/officeDocument/2006/relationships/hyperlink" Target="consultantplus://offline/ref=075DAABE9D876AC7BA1372AFF6B2E1D8240D15A6194A59D20E101C13EDB740DB2D0B946600B85A18802ADA4618k3I" TargetMode="External"/><Relationship Id="rId88" Type="http://schemas.openxmlformats.org/officeDocument/2006/relationships/hyperlink" Target="consultantplus://offline/ref=075DAABE9D876AC7BA1372AFF6B2E1D8240D15A6194A53DB04101C13EDB740DB2D0B946600B85A18802ADD4418kBI" TargetMode="External"/><Relationship Id="rId91" Type="http://schemas.openxmlformats.org/officeDocument/2006/relationships/hyperlink" Target="consultantplus://offline/ref=075DAABE9D876AC7BA1372AFF6B2E1D8240D15A6194A59D105151C13EDB740DB2D0B946600B85A18802DD64D18kBI" TargetMode="External"/><Relationship Id="rId1" Type="http://schemas.openxmlformats.org/officeDocument/2006/relationships/styles" Target="styles.xml"/><Relationship Id="rId6" Type="http://schemas.openxmlformats.org/officeDocument/2006/relationships/hyperlink" Target="consultantplus://offline/ref=075DAABE9D876AC7BA1372AFF6B2E1D8240D15A6114A55D4041C4119E5EE4CD92A04CB7107F15619802ADD14k6I" TargetMode="External"/><Relationship Id="rId15" Type="http://schemas.openxmlformats.org/officeDocument/2006/relationships/hyperlink" Target="consultantplus://offline/ref=075DAABE9D876AC7BA1372AFF6B2E1D8240D15A6194A54D40F1E1C13EDB740DB2D0B946600B85A18802ADF4518k3I" TargetMode="External"/><Relationship Id="rId23" Type="http://schemas.openxmlformats.org/officeDocument/2006/relationships/hyperlink" Target="consultantplus://offline/ref=075DAABE9D876AC7BA1372AFF6B2E1D8240D15A6194951D6011F1C13EDB740DB2D0B946600B85A18802ADB4518kEI" TargetMode="External"/><Relationship Id="rId28" Type="http://schemas.openxmlformats.org/officeDocument/2006/relationships/hyperlink" Target="consultantplus://offline/ref=075DAABE9D876AC7BA1372AFF6B2E1D8240D15A6194A53DB04101C13EDB740DB2D0B946600B85A18802ADE4018k9I" TargetMode="External"/><Relationship Id="rId36" Type="http://schemas.openxmlformats.org/officeDocument/2006/relationships/hyperlink" Target="consultantplus://offline/ref=075DAABE9D876AC7BA1372AFF6B2E1D8240D15A6194951D6011F1C13EDB740DB2D0B946600B85A18802ADB4418k9I" TargetMode="External"/><Relationship Id="rId49" Type="http://schemas.openxmlformats.org/officeDocument/2006/relationships/hyperlink" Target="consultantplus://offline/ref=075DAABE9D876AC7BA1372AFF6B2E1D8240D15A6194A52D00E151C13EDB740DB2D0B946600B85A18802ADD4418kAI" TargetMode="External"/><Relationship Id="rId57" Type="http://schemas.openxmlformats.org/officeDocument/2006/relationships/hyperlink" Target="consultantplus://offline/ref=075DAABE9D876AC7BA1372AFF6B2E1D8240D15A6114059D2041C4119E5EE4CD92A04CB7107F156198028D814k7I" TargetMode="External"/><Relationship Id="rId10" Type="http://schemas.openxmlformats.org/officeDocument/2006/relationships/hyperlink" Target="consultantplus://offline/ref=075DAABE9D876AC7BA1372AFF6B2E1D8240D15A6194855D302161C13EDB740DB2D0B946600B85A18802ADD4518k8I" TargetMode="External"/><Relationship Id="rId31" Type="http://schemas.openxmlformats.org/officeDocument/2006/relationships/hyperlink" Target="consultantplus://offline/ref=075DAABE9D876AC7BA1372AFF6B2E1D8240D15A6104053D5011C4119E5EE4CD92A04CB7107F156198028D814kDI" TargetMode="External"/><Relationship Id="rId44" Type="http://schemas.openxmlformats.org/officeDocument/2006/relationships/hyperlink" Target="consultantplus://offline/ref=075DAABE9D876AC7BA1372AFF6B2E1D8240D15A6194951D6011F1C13EDB740DB2D0B946600B85A18802ADB4418kFI" TargetMode="External"/><Relationship Id="rId52" Type="http://schemas.openxmlformats.org/officeDocument/2006/relationships/hyperlink" Target="consultantplus://offline/ref=075DAABE9D876AC7BA1372AFF6B2E1D8240D15A6194A53DB04101C13EDB740DB2D0B946600B85A18802ADE4218kCI" TargetMode="External"/><Relationship Id="rId60" Type="http://schemas.openxmlformats.org/officeDocument/2006/relationships/hyperlink" Target="consultantplus://offline/ref=075DAABE9D876AC7BA1372AFF6B2E1D8240D15A6194A59D20E101C13EDB740DB2D0B946600B85A18802ADA4618kEI" TargetMode="External"/><Relationship Id="rId65" Type="http://schemas.openxmlformats.org/officeDocument/2006/relationships/hyperlink" Target="consultantplus://offline/ref=075DAABE9D876AC7BA1372AFF6B2E1D8240D15A6104053D5011C4119E5EE4CD92A04CB7107F156198028D714k6I" TargetMode="External"/><Relationship Id="rId73" Type="http://schemas.openxmlformats.org/officeDocument/2006/relationships/hyperlink" Target="consultantplus://offline/ref=075DAABE9D876AC7BA1372AFF6B2E1D8240D15A6194A53DB04101C13EDB740DB2D0B946600B85A18802ADD4518k8I" TargetMode="External"/><Relationship Id="rId78" Type="http://schemas.openxmlformats.org/officeDocument/2006/relationships/hyperlink" Target="consultantplus://offline/ref=075DAABE9D876AC7BA1372AFF6B2E1D8240D15A6194951D6011F1C13EDB740DB2D0B946600B85A18802ADB4718kAI" TargetMode="External"/><Relationship Id="rId81" Type="http://schemas.openxmlformats.org/officeDocument/2006/relationships/hyperlink" Target="consultantplus://offline/ref=075DAABE9D876AC7BA1372AFF6B2E1D8240D15A6194A53DB04101C13EDB740DB2D0B946600B85A18802ADD4518k2I" TargetMode="External"/><Relationship Id="rId86" Type="http://schemas.openxmlformats.org/officeDocument/2006/relationships/hyperlink" Target="consultantplus://offline/ref=075DAABE9D876AC7BA1372AFF6B2E1D8240D15A6194859DA07141C13EDB740DB2D0B946600B85A18802ADC4118kDI" TargetMode="External"/><Relationship Id="rId4" Type="http://schemas.openxmlformats.org/officeDocument/2006/relationships/hyperlink" Target="consultantplus://offline/ref=075DAABE9D876AC7BA1372AFF6B2E1D8240D15A6104E54D7011C4119E5EE4CD92A04CB7107F15619802ADA14k7I" TargetMode="External"/><Relationship Id="rId9" Type="http://schemas.openxmlformats.org/officeDocument/2006/relationships/hyperlink" Target="consultantplus://offline/ref=075DAABE9D876AC7BA1372AFF6B2E1D8240D15A6194852D3001E1C13EDB740DB2D0B946600B85A18802ADF4118k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6095</Words>
  <Characters>34747</Characters>
  <Application>Microsoft Office Word</Application>
  <DocSecurity>0</DocSecurity>
  <Lines>289</Lines>
  <Paragraphs>81</Paragraphs>
  <ScaleCrop>false</ScaleCrop>
  <Company/>
  <LinksUpToDate>false</LinksUpToDate>
  <CharactersWithSpaces>40761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ipetrov</dc:creator>
  <cp:lastModifiedBy>ipetrov</cp:lastModifiedBy>
  <cp:revision>1</cp:revision>
  <dcterms:created xsi:type="dcterms:W3CDTF">2018-05-18T08:36:00Z</dcterms:created>
  <dcterms:modified xsi:type="dcterms:W3CDTF">2018-05-18T08:37:00Z</dcterms:modified>
</cp:coreProperties>
</file>