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1C" w:rsidRDefault="009C44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441C" w:rsidRDefault="009C441C">
      <w:pPr>
        <w:pStyle w:val="ConsPlusNormal"/>
        <w:jc w:val="both"/>
        <w:outlineLvl w:val="0"/>
      </w:pPr>
    </w:p>
    <w:p w:rsidR="009C441C" w:rsidRDefault="009C441C">
      <w:pPr>
        <w:pStyle w:val="ConsPlusTitle"/>
        <w:jc w:val="center"/>
      </w:pPr>
      <w:r>
        <w:t>ОМСКИЙ ГОРОДСКОЙ СОВЕТ</w:t>
      </w:r>
    </w:p>
    <w:p w:rsidR="009C441C" w:rsidRDefault="009C441C">
      <w:pPr>
        <w:pStyle w:val="ConsPlusTitle"/>
        <w:jc w:val="center"/>
      </w:pPr>
    </w:p>
    <w:p w:rsidR="009C441C" w:rsidRDefault="009C441C">
      <w:pPr>
        <w:pStyle w:val="ConsPlusTitle"/>
        <w:jc w:val="center"/>
      </w:pPr>
      <w:r>
        <w:t>РЕШЕНИЕ</w:t>
      </w:r>
    </w:p>
    <w:p w:rsidR="009C441C" w:rsidRDefault="009C441C">
      <w:pPr>
        <w:pStyle w:val="ConsPlusTitle"/>
        <w:jc w:val="center"/>
      </w:pPr>
      <w:r>
        <w:t>от 28 января 2009 г. N 212</w:t>
      </w:r>
    </w:p>
    <w:p w:rsidR="009C441C" w:rsidRDefault="009C441C">
      <w:pPr>
        <w:pStyle w:val="ConsPlusTitle"/>
        <w:jc w:val="center"/>
      </w:pPr>
    </w:p>
    <w:p w:rsidR="009C441C" w:rsidRDefault="009C441C">
      <w:pPr>
        <w:pStyle w:val="ConsPlusTitle"/>
        <w:jc w:val="center"/>
      </w:pPr>
      <w:r>
        <w:t>О ПОРЯДКЕ ПРЕДОСТАВЛЕНИЯ ВО ВЛАДЕНИЕ И (ИЛИ) ПОЛЬЗОВАНИЕ</w:t>
      </w:r>
    </w:p>
    <w:p w:rsidR="009C441C" w:rsidRDefault="009C441C">
      <w:pPr>
        <w:pStyle w:val="ConsPlusTitle"/>
        <w:jc w:val="center"/>
      </w:pPr>
      <w:r>
        <w:t>МУНИЦИПАЛЬНОГО ИМУЩЕСТВА ГОРОДА ОМСКА</w:t>
      </w:r>
    </w:p>
    <w:p w:rsidR="009C441C" w:rsidRDefault="009C44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C44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41C" w:rsidRDefault="009C44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Омского городского Совета от 23.12.2009 </w:t>
            </w:r>
            <w:hyperlink r:id="rId5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21.07.2010 </w:t>
            </w:r>
            <w:hyperlink r:id="rId6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06.07.2011 </w:t>
            </w:r>
            <w:hyperlink r:id="rId7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12.12.2012 </w:t>
            </w:r>
            <w:hyperlink r:id="rId8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9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16.04.2014 </w:t>
            </w:r>
            <w:hyperlink r:id="rId10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16.07.2014 </w:t>
            </w:r>
            <w:hyperlink r:id="rId11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12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15.04.2015 </w:t>
            </w:r>
            <w:hyperlink r:id="rId13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28.10.2015 </w:t>
            </w:r>
            <w:hyperlink r:id="rId14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15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17.02.2016 </w:t>
            </w:r>
            <w:hyperlink r:id="rId16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20.07.2016 </w:t>
            </w:r>
            <w:hyperlink r:id="rId17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23.11.2016 </w:t>
            </w:r>
            <w:hyperlink r:id="rId18" w:history="1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14.06.2017 </w:t>
            </w:r>
            <w:hyperlink r:id="rId19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05.07.2017 </w:t>
            </w:r>
            <w:hyperlink r:id="rId20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21" w:history="1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22.11.2017 </w:t>
            </w:r>
            <w:hyperlink r:id="rId22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20.12.2017 </w:t>
            </w:r>
            <w:hyperlink r:id="rId23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9C441C" w:rsidRDefault="009C44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24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16.05.2018 </w:t>
            </w:r>
            <w:hyperlink r:id="rId25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04.07.2018 </w:t>
            </w:r>
            <w:hyperlink r:id="rId26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center"/>
        <w:outlineLvl w:val="0"/>
      </w:pPr>
      <w:r>
        <w:t>Глава 1. Общие положения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Настоящее Решение устанавливает порядок предоставления в аренду, безвозмездное пользование муниципального имущества города Омска (далее - муниципальное имущество), за исключением земельных участков, жилых помещений, а также имущества, предназначенного для установки и эксплуатации рекламных конструкций.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Настоящее Решение устанавливает порядок предоставления в безвозмездное пользование муниципального недвижимого имущества, закрепленного на праве хозяйственного ведения или оперативного управления за муниципальными учреждениями и муниципальными унитарными предприятиями, органами местного самоуправления города Омска, структурными подразделениями Администрации города Омска, являющимися юридическими лицами.</w:t>
      </w:r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15.04.2015 N 321)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Муниципальное имущество передается во владение и (или) пользование по итогам торгов (конкурсов или аукционов) на право заключения договоров, влекущих переход прав владения и (или) пользования муниципальным имуществом, либо в ином порядке, установленном законодательством Российской Федерации.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Передача муниципального имущества во владение и (или) пользование не влечет перехода права собственности на него.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2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Для целей настоящего Решения используются следующие основные понятия: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муниципальное имущество - находящиеся в муниципальной казне города Омска здания, сооружения, их части, а также движимое имущество;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закрепленное муниципальное недвижимое имущество - муниципальное недвижимое имущество, закрепленное на праве хозяйственного ведения или оперативного управления за </w:t>
      </w:r>
      <w:r>
        <w:lastRenderedPageBreak/>
        <w:t>муниципальными учреждениями и муниципальными унитарными предприятиями, органами местного самоуправления города Омска, структурными подразделениями Администрации города Омска, являющимися юридическими лицами;</w:t>
      </w:r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15.04.2015 N 321)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договор, влекущий переход прав владения и (или) пользования муниципальным имуществом, - договор аренды муниципального имущества, договор безвозмездного пользования муниципальным имуществом;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представитель собственника - структурное подразделение Администрации города Омска, осуществляющее функции по управлению муниципальным имуществом, либо иное лицо, уполномоченное Мэром города Омска на управление муниципальной собственностью города Омска;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рыночная арендная плата - арендная плата, установленная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"Об оценочной деятельности в Российской Федерации".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3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Организация и проведение торгов на право заключения договоров, влекущих переход прав владения и (или) пользования муниципальным имуществом, осуществляется в соответствии с законодательством Российской Федерации.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Для организации и проведения торгов на право заключения договоров, влекущих переход прав владения и (или) пользования муниципальным имуществом, а также решения иных вопросов предоставления во владение и (или) пользование муниципального имущества формируется комиссия, состав которой утверждается представителем собственника (далее - Комиссия).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В случаях, предусмотренных законодательством Российской Федерации, предоставление во владение и (или) пользование муниципального имущества осуществляется без проведения торгов.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4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Передача муниципального имущества, указанного в договоре, влекущем переход прав владения и (или) пользования муниципальным имуществом, осуществляется в срок, установленный таким договором, одновременно с подписанием уполномоченными представителями сторон акта приема-передачи.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В акт приема-передачи муниципального имущества в обязательном порядке включаются: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1) сведения о передающей и принимающей </w:t>
      </w:r>
      <w:proofErr w:type="gramStart"/>
      <w:r>
        <w:t>сторонах</w:t>
      </w:r>
      <w:proofErr w:type="gramEnd"/>
      <w:r>
        <w:t>, о подписывающих акт приема-передачи представителях сторон и их полномочиях на подписание акта приема-передачи;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2) дата и место передачи муниципального имущества;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основание передачи муниципального имущества (дата, номер и наименование договора, влекущего переход прав владения и (или) пользования муниципальным имуществом);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4) наименование, а также иные характеристики, позволяющие идентифицировать передаваемое муниципальное имущество;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5) сведения о техническом состоянии передаваемого муниципального имущества (процент износа, перечень и описание дефектов, степень пригодности к эксплуатации и другие </w:t>
      </w:r>
      <w:r>
        <w:lastRenderedPageBreak/>
        <w:t>характеристики).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По истечении срока действия договора, влекущего переход прав владения и (или) пользования муниципальным имуществом, муниципальное имущество возвращается по акту приема-передачи представителю собственника либо по его письменному указанию третьему лицу. В последнем случае акт приема-передачи муниципального имущества подлежит утверждению представителем собственника в трехдневный срок с момента его подписания сторонами.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5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 xml:space="preserve">Представитель собственника осуществляет учет заключенных договоров, влекущих переход прав владения и (или) пользования муниципальным имуществом, </w:t>
      </w:r>
      <w:proofErr w:type="gramStart"/>
      <w:r>
        <w:t>контроль за</w:t>
      </w:r>
      <w:proofErr w:type="gramEnd"/>
      <w:r>
        <w:t xml:space="preserve"> соблюдением условий указанных договоров, обеспечивает архивное хранение оригинала подписанного договора с комплектом прилагаемых документов.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6</w:t>
      </w:r>
    </w:p>
    <w:p w:rsidR="009C441C" w:rsidRDefault="009C441C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05.07.2017 N 547)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proofErr w:type="gramStart"/>
      <w:r>
        <w:t xml:space="preserve">Работы по сохранению объекта культурного наследия проводятся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на основании задания и разрешения на проведение указанных работ, выданных органом охраны объектов культурного наследия, проектной документации на проведение работ по сохранению объекта культурного наследия, согласованной соответствующим органом охраны объектов культурного наследия, а</w:t>
      </w:r>
      <w:proofErr w:type="gramEnd"/>
      <w:r>
        <w:t xml:space="preserve">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  <w:proofErr w:type="gramEnd"/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7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Споры, возникающие при исполнении договоров, влекущих переход прав владения и (или) пользования муниципальным имуществом, рассматриваются в установленном законодательством Российской Федерации порядке.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7.1</w:t>
      </w:r>
    </w:p>
    <w:p w:rsidR="009C441C" w:rsidRDefault="009C441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Имущество, включенное в перечень муниципального имущества города Омска, свободного от прав третьих лиц (за исключением имущественных прав некоммерческих организаций) (далее - Перечень имущества для некоммерческих организаций), предоставляется на срок не менее 1 года социально ориентированным некоммерческим организациям во владение и (или) в пользование в порядке, установленном настоящим Решением.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Порядок формирования, ведения, обязательного опубликования указанного перечня утверждается правовым актом Администрации города Омска.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Муниципальное имущество, включенное в Перечень имущества для некоммерческих организаций, может быть предоставлено в аренду только социально ориентированной некоммерческой организации, при условии осуществления ею в соответствии с учредительными документами деятельности по одному или нескольким видам, предусмотренным </w:t>
      </w:r>
      <w:hyperlink r:id="rId35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12.01.1996 N 7-ФЗ "О некоммерческих организациях" (далее - Федеральный закон "О некоммерческих организациях"), на территории муниципального образования город Омск</w:t>
      </w:r>
      <w:proofErr w:type="gramEnd"/>
      <w:r>
        <w:t xml:space="preserve"> в течение не менее одного года до подачи указанной организацией заявления о предоставлении объекта в аренду.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Муниципальное имущество, включенное в Перечень имущества для некоммерческих организаций, может быть предоставлено в безвозмездное пользование социально ориентированным некоммерческим организациям при условии осуществления ими в соответствии с учредительными документами деятельности по одному или нескольким видам, предусмотренным </w:t>
      </w:r>
      <w:hyperlink r:id="rId36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организациях", на территории муниципального образования город Омск в течение не менее 5 лет до подачи указанной организацией</w:t>
      </w:r>
      <w:proofErr w:type="gramEnd"/>
      <w:r>
        <w:t xml:space="preserve"> заявления о предоставлении объекта в безвозмездное пользование.</w:t>
      </w:r>
    </w:p>
    <w:p w:rsidR="009C441C" w:rsidRDefault="009C441C">
      <w:pPr>
        <w:pStyle w:val="ConsPlusNormal"/>
        <w:jc w:val="both"/>
      </w:pPr>
      <w:r>
        <w:t xml:space="preserve">(часть 3 введена </w:t>
      </w:r>
      <w:hyperlink r:id="rId37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463;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0" w:name="P78"/>
      <w:bookmarkEnd w:id="0"/>
      <w:r>
        <w:t xml:space="preserve">4. </w:t>
      </w:r>
      <w:proofErr w:type="gramStart"/>
      <w:r>
        <w:t>Рассмотрение поданных заявлений о предоставлении объектов в безвозмездное пользование или в аренду и определение социально ориентированных некоммерческих организаций, которым могут быть предоставлены объекты в безвозмездное пользование и (или) в аренду, осуществляется комиссией по имущественной поддержке социально ориентированных некоммерческих организаций (Комиссия по поддержке социально ориентированных организаций), состав и порядок деятельности которой определяется правовым актом Администрации города Омска.</w:t>
      </w:r>
      <w:proofErr w:type="gramEnd"/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39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5. В состав Комиссии по поддержке социально ориентированных организаций включаются представители Администрации города Омска и депутаты Омского городского Совета. Число представителей Администрации города Омска в составе Комиссии по поддержке социально ориентированных организаций должно быть менее 50 процентов.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40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" w:name="P82"/>
      <w:bookmarkEnd w:id="1"/>
      <w:r>
        <w:t>6. Комиссия по поддержке социально ориентированных организаций осуществляет оценку и сопоставление заявлений по следующим критериям: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содержание и результаты деятельности некоммерческой организации за последние пять лет;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2) потребность некоммерческой организации в предоставлении объекта в безвозмездное пользование или в аренду.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jc w:val="both"/>
      </w:pPr>
      <w:r>
        <w:t xml:space="preserve">(часть 6 введена </w:t>
      </w:r>
      <w:hyperlink r:id="rId43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2" w:name="P88"/>
      <w:bookmarkEnd w:id="2"/>
      <w:r>
        <w:t>7. Комиссия по поддержке социально ориентированных организаций ведет протокол оценки и сопоставления заявлений, в котором должны содержаться сведения об определении итогового рейтинга заявлений социально ориентированных организаций и предложение о предоставлении имущества конкретной социально ориентированной организации в аренду или безвозмездное пользование.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Протокол Комиссии по поддержке социально ориентированных организаций направляется Мэру города Омска для принятия правового акта Администрации города Омска о предоставлении муниципального имущества социально ориентированной некоммерческой организации в аренду </w:t>
      </w:r>
      <w:r>
        <w:lastRenderedPageBreak/>
        <w:t>или безвозмездное пользование.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Протокол Комиссии по поддержке социально ориентированных организаций с результатами оценки поступивших заявлений по критериям, указанным в </w:t>
      </w:r>
      <w:hyperlink w:anchor="P82" w:history="1">
        <w:r>
          <w:rPr>
            <w:color w:val="0000FF"/>
          </w:rPr>
          <w:t>части 6</w:t>
        </w:r>
      </w:hyperlink>
      <w:r>
        <w:t xml:space="preserve"> настоящей статьи, подлежит размещению на официальном сайте Администрации города Омска в сети "Интернет".</w:t>
      </w:r>
    </w:p>
    <w:p w:rsidR="009C441C" w:rsidRDefault="009C441C">
      <w:pPr>
        <w:pStyle w:val="ConsPlusNormal"/>
        <w:jc w:val="both"/>
      </w:pPr>
      <w:r>
        <w:t xml:space="preserve">(часть 7 введена </w:t>
      </w:r>
      <w:hyperlink r:id="rId44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использованием по целевому назначению муниципального имущества, предоставленного социально ориентированным некоммерческим организациям в безвозмездное пользование, осуществляют представитель собственника и структурное подразделение Администрации города Омска, осуществляющее функции по направлениям деятельности соответствующих социально ориентированных некоммерческих организаций.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19.07.2017 N 557)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center"/>
        <w:outlineLvl w:val="0"/>
      </w:pPr>
      <w:r>
        <w:t>Глава 2. Предоставление муниципального имущества</w:t>
      </w:r>
    </w:p>
    <w:p w:rsidR="009C441C" w:rsidRDefault="009C441C">
      <w:pPr>
        <w:pStyle w:val="ConsPlusNormal"/>
        <w:jc w:val="center"/>
      </w:pPr>
      <w:r>
        <w:t>по договорам аренды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8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Договор аренды муниципального имущества заключается представителем собственника, являющимся арендодателем, с физическим лицом или юридическим лицом (далее - арендатор) в соответствии с требованиями законодательства Российской Федерации.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bookmarkStart w:id="3" w:name="P102"/>
      <w:bookmarkEnd w:id="3"/>
      <w:r>
        <w:t>Статья 9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Перечень муниципального имущества, предлагаемого в аренду, подлежит опубликованию в официальных изданиях органов местного самоуправления города Омска и на официальном сайте Администрации города Омска в сети "Интернет".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10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В договоре аренды муниципального имущества указываются следующие условия: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состав и стоимость передаваемого муниципального имущества;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>2) целевое назначение муниципального имущества, его обременения;</w:t>
      </w:r>
      <w:proofErr w:type="gramEnd"/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2.1) сведения о видах деятельности, предусмотренных </w:t>
      </w:r>
      <w:hyperlink r:id="rId46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организациях", для осуществления которых на территории муниципального образования город Омск социально ориентированная некоммерческая организация обязуется использовать объект;</w:t>
      </w:r>
    </w:p>
    <w:p w:rsidR="009C441C" w:rsidRDefault="009C441C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порядок передачи муниципального имущества арендатору и его возврата представителю собственника после прекращения или расторжения договора;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4) срок договора;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5) размер и порядок внесения арендатором арендной платы, порядок изменения размера арендной платы арендодателем в одностороннем порядке;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6) порядок возмещения убытков, возникших в результате нарушения обязательств по договору;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7) размер и порядок уплаты неустойки (пени и штрафов);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lastRenderedPageBreak/>
        <w:t>8) условия досрочного расторжения договора;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9) обязанность арендатора производить текущий ремонт муниципального имущества за свой счет без возмещения произведенных на эти цели затрат;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10) иные условия в соответствии с требованиями действующего законодательства Российской Федерации.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Договором аренды муниципального имущества предусматривается, что в случае нарушения арендатором сроков внесения арендной платы на просроченную сумму начисляются пени в размере 0,3 процента за каждый календарный день просрочки. За нарушение иных условий договора аренды предусматривается штраф в размере 10 процентов годовой суммы арендной платы.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3. Договором аренды муниципального имущества предусматривается, что размер арендной платы изменяется один раз в год при условии, что </w:t>
      </w:r>
      <w:proofErr w:type="gramStart"/>
      <w:r>
        <w:t>с даты заключения</w:t>
      </w:r>
      <w:proofErr w:type="gramEnd"/>
      <w:r>
        <w:t xml:space="preserve"> договора или последнего изменения арендной платы прошло не менее одного года: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в связи с изменением уровня инфляции - путем умножения размера арендной платы на уровень инфляции, установленный на начало очередного финансового года в соответствии с федеральным законом о федеральном бюджете на очередной финансовый год и плановый период;</w:t>
      </w:r>
    </w:p>
    <w:p w:rsidR="009C441C" w:rsidRDefault="009C441C">
      <w:pPr>
        <w:pStyle w:val="ConsPlusNormal"/>
        <w:jc w:val="both"/>
      </w:pPr>
      <w:r>
        <w:t xml:space="preserve">(п. 1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22.11.2017 N 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2) на основании отчета о рыночной стоимости и рыночной арендной плате за пользование муниципальным имуществом.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При этом в договорах аренды муниципального имущества, заключаемых по итогам торгов, предусматривается, что размер арендной платы не может быть пересмотрен в сторону уменьшения.</w:t>
      </w:r>
    </w:p>
    <w:p w:rsidR="009C441C" w:rsidRDefault="009C441C">
      <w:pPr>
        <w:pStyle w:val="ConsPlusNormal"/>
        <w:jc w:val="both"/>
      </w:pPr>
      <w:r>
        <w:t xml:space="preserve">(часть 3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28.10.2015 N 387)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11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bookmarkStart w:id="4" w:name="P131"/>
      <w:bookmarkEnd w:id="4"/>
      <w:r>
        <w:t>1. При проведен</w:t>
      </w:r>
      <w:proofErr w:type="gramStart"/>
      <w:r>
        <w:t>ии ау</w:t>
      </w:r>
      <w:proofErr w:type="gramEnd"/>
      <w:r>
        <w:t>кционов на право заключения договоров аренды муниципального имущества начальной ценой является арендная плата, которая устанавливается на основании отчета о рыночной стоимости и рыночной арендной плате за пользование муниципальным имуществом.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2. При заключении договора аренды муниципального имущества без проведения торгов размер арендной платы определяется на основании отчета о рыночной стоимости и рыночной арендной плате за пользование муниципальным имуществом, если правовыми актами Российской Федерации, Решениями Омского городского Совета не предусмотрен иной порядок определения размера арендной платы.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2.1. При заключении с социально ориентированными некоммерческими организациями договора аренды муниципального имущества, включенного в Перечень имущества для некоммерческих организаций, арендная плата устанавливается в размере 50 процентов от рыночной арендной платы за пользование муниципальным имуществом, определенной на основании отчета о рыночной стоимости и рыночной арендной плате за пользование муниципальным имуществом.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6" w:name="P135"/>
      <w:bookmarkEnd w:id="6"/>
      <w:r>
        <w:t xml:space="preserve">3. Подготовку отчета о рыночной стоимости и рыночной арендной плате за пользование муниципальным имуществом в случаях, указанных в </w:t>
      </w:r>
      <w:hyperlink w:anchor="P131" w:history="1">
        <w:r>
          <w:rPr>
            <w:color w:val="0000FF"/>
          </w:rPr>
          <w:t>частях 1</w:t>
        </w:r>
      </w:hyperlink>
      <w:r>
        <w:t xml:space="preserve"> и </w:t>
      </w:r>
      <w:hyperlink w:anchor="P132" w:history="1">
        <w:r>
          <w:rPr>
            <w:color w:val="0000FF"/>
          </w:rPr>
          <w:t>2</w:t>
        </w:r>
      </w:hyperlink>
      <w:r>
        <w:t xml:space="preserve"> настоящей статьи, обеспечивает представитель собственника с учетом требований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"О контрактной системе в </w:t>
      </w:r>
      <w:r>
        <w:lastRenderedPageBreak/>
        <w:t>сфере закупок товаров, работ, услуг для обеспечения государственных и муниципальных нужд".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Омского городского Совета от 16.07.2014 N 264)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12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На основании заявления арендатора размер арендной платы, установленный договором аренды муниципального недвижимого имущества, заключенным без проведения торгов, может быть уменьшен Комиссией до минимальной арендной платы в случаях: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06.07.2011 N 434)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7" w:name="P142"/>
      <w:bookmarkEnd w:id="7"/>
      <w:r>
        <w:t>1) проведения арендатором за счет собственных сре</w:t>
      </w:r>
      <w:proofErr w:type="gramStart"/>
      <w:r>
        <w:t>дств с с</w:t>
      </w:r>
      <w:proofErr w:type="gramEnd"/>
      <w:r>
        <w:t>огласия представителя собственника капитального ремонта муниципального имущества или проведения работ по сохранению переданного в аренду объекта культурного наследия, находящегося в муниципальной собственности города Омска, без возмещения затрат из бюджета города Омска;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05.07.2017 N 547)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8" w:name="P144"/>
      <w:bookmarkEnd w:id="8"/>
      <w:r>
        <w:t>2) освоения, монтажа и запуска в эксплуатацию технологического оборудования при использовании муниципального имущества для производственной деятельности.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случае, предусмотренном </w:t>
      </w:r>
      <w:hyperlink w:anchor="P142" w:history="1">
        <w:r>
          <w:rPr>
            <w:color w:val="0000FF"/>
          </w:rPr>
          <w:t>пунктом 1 части 1</w:t>
        </w:r>
      </w:hyperlink>
      <w:r>
        <w:t xml:space="preserve"> настоящей статьи, минимальная арендная плата устанавливается Комиссией на период, определенный исходя из стоимости работ по капитальному ремонту муниципального имущества, работ по сохранению переданного в аренду объекта культурного наследия, находящегося в муниципальной собственности города Омска, в соответствии со сметами (актами), согласованными с представителем собственника, но не более чем на 12 месяцев.</w:t>
      </w:r>
      <w:proofErr w:type="gramEnd"/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05.07.2017 N 547)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144" w:history="1">
        <w:r>
          <w:rPr>
            <w:color w:val="0000FF"/>
          </w:rPr>
          <w:t>пунктом 2 части 1</w:t>
        </w:r>
      </w:hyperlink>
      <w:r>
        <w:t xml:space="preserve"> настоящей статьи, минимальная арендная плата устанавливается Комиссией на период освоения, монтажа и запуска в эксплуатацию технологического оборудования, но не более чем на 12 месяцев.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Минимальная арендная плата рассчитывается путем умножения минимальной ставки арендной платы на площадь арендуемого муниципального имущества.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Минимальная ставка арендной платы устанавливается в размере 364,7 руб. за кв</w:t>
      </w:r>
      <w:proofErr w:type="gramStart"/>
      <w:r>
        <w:t>.м</w:t>
      </w:r>
      <w:proofErr w:type="gramEnd"/>
      <w:r>
        <w:t xml:space="preserve"> в год.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Для муниципального имущества, расположенного в микрорайонах "Береговой", "Входной", "Осташково", "Загородный", в поселке Большие Поля, минимальная ставка арендной платы устанавливается в размере 239,4 руб. за кв</w:t>
      </w:r>
      <w:proofErr w:type="gramStart"/>
      <w:r>
        <w:t>.м</w:t>
      </w:r>
      <w:proofErr w:type="gramEnd"/>
      <w:r>
        <w:t xml:space="preserve"> в год.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Для муниципального имущества, расположенного в микрорайоне "Крутая Горка", в поселке Дальнем, минимальная ставка арендной платы устанавливается в размере 159,6 руб. за кв</w:t>
      </w:r>
      <w:proofErr w:type="gramStart"/>
      <w:r>
        <w:t>.м</w:t>
      </w:r>
      <w:proofErr w:type="gramEnd"/>
      <w:r>
        <w:t xml:space="preserve"> в год.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4. Исключена. - </w:t>
      </w:r>
      <w:hyperlink r:id="rId56" w:history="1">
        <w:r>
          <w:rPr>
            <w:color w:val="0000FF"/>
          </w:rPr>
          <w:t>Решение</w:t>
        </w:r>
      </w:hyperlink>
      <w:r>
        <w:t xml:space="preserve"> Омского городского Совета от 23.12.2009 N 299.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5. При обращении в Комиссию в случае, предусмотренном </w:t>
      </w:r>
      <w:hyperlink w:anchor="P142" w:history="1">
        <w:r>
          <w:rPr>
            <w:color w:val="0000FF"/>
          </w:rPr>
          <w:t>пунктом 1 части 1</w:t>
        </w:r>
      </w:hyperlink>
      <w:r>
        <w:t xml:space="preserve"> настоящей статьи, арендатор представляет заявление, к которому прилагаются следующие документы: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1) сметы (акты) на проведение капитального ремонта, согласованные с представителем собственника, а в случае проведения </w:t>
      </w:r>
      <w:proofErr w:type="gramStart"/>
      <w:r>
        <w:t>работ</w:t>
      </w:r>
      <w:proofErr w:type="gramEnd"/>
      <w:r>
        <w:t xml:space="preserve"> по сохранению переданного в аренду объекта культурного наследия, находящегося в муниципальной собственности города Омска, - согласованную с представителем собственника сметную документацию, составленную организацией или индивидуальным предпринимателем, имеющими лицензию на осуществление деятельности по сохранению объектов культурного наследия (памятников истории и культуры);</w:t>
      </w:r>
    </w:p>
    <w:p w:rsidR="009C441C" w:rsidRDefault="009C441C">
      <w:pPr>
        <w:pStyle w:val="ConsPlusNormal"/>
        <w:jc w:val="both"/>
      </w:pPr>
      <w:r>
        <w:t xml:space="preserve">(п. 1 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05.07.2017 N 547)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lastRenderedPageBreak/>
        <w:t>2) документ, подтверждающий согласование проведения капитального ремонта с представителем собственника;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акт выполненных работ.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6. В случае, предусмотренном </w:t>
      </w:r>
      <w:hyperlink w:anchor="P144" w:history="1">
        <w:r>
          <w:rPr>
            <w:color w:val="0000FF"/>
          </w:rPr>
          <w:t>пунктом 2 части 1</w:t>
        </w:r>
      </w:hyperlink>
      <w:r>
        <w:t xml:space="preserve"> настоящей статьи, минимальная арендная плата устанавливается Комиссией на основании акта проверки помещения, составленного представителем собственника.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13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bookmarkStart w:id="9" w:name="P163"/>
      <w:bookmarkEnd w:id="9"/>
      <w:r>
        <w:t>1. Заключение договора аренды муниципального имущества без проведения торгов осуществляется по письменному заявлению лица, претендующего на заключение такого договора (далее по тексту настоящей главы - заявитель).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>2. Если правовыми актами Российской Федерации, муниципальными правовыми актами не предусмотрен иной перечень документов, одновременно с заявлением заявитель представляет следующие документы: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t>1) для физических лиц: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а) копию паспорта или иного документа, удостоверяющего личность гражданина (с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б) копию свидетельства о постановке на учет в налоговом органе (нотариально заверенную или 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в) копию свидетельства о государственной регистрации физического лица в качестве индивидуального предпринимателя - для лиц, осуществляющих предпринимательскую деятельность без образования юридического лица (нотариально заверенную или 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2" w:name="P170"/>
      <w:bookmarkEnd w:id="12"/>
      <w:r>
        <w:t>2) для юридических лиц: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а) копии учредительных документов (нотариально заверенные или с предоставлением подлинников);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б) копию свидетельства о государственной регистрации юридического лица (нотариально заверенную или 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в) копию информационного письма Территориального органа Федеральной службы государственной статистики по Омской области (нотариально заверенную или 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г) копию свидетельства о постановке на учет в налоговом органе (нотариально заверенную или с предоставлением подлинника);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д) копию документа об избрании (назначении) руководителя юридического лица (нотариально заверенную или с предоставлением подлинника).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для некоммерческих организаций: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3" w:name="P178"/>
      <w:bookmarkEnd w:id="13"/>
      <w:r>
        <w:t xml:space="preserve">а) документы, указанные в </w:t>
      </w:r>
      <w:hyperlink w:anchor="P170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4" w:name="P179"/>
      <w:bookmarkEnd w:id="14"/>
      <w:r>
        <w:lastRenderedPageBreak/>
        <w:t xml:space="preserve">б) сведения о видах деятельности, предусмотренных </w:t>
      </w:r>
      <w:hyperlink r:id="rId61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организациях", которые некоммерческая организация осуществляла в соответствии с учредительными документами за последние пять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 xml:space="preserve">в) сведения об объеме денежных средств, использованных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</w:t>
      </w:r>
      <w:hyperlink r:id="rId63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организациях", за последние пять лет;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6" w:name="P183"/>
      <w:bookmarkEnd w:id="16"/>
      <w:proofErr w:type="gramStart"/>
      <w:r>
        <w:t>г) сведения о субсидиях, полученных некоммерческой организацией из федерального бюджета, бюджетов субъектов Российской Федерации и бюджета города Омска за последние пять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  <w:proofErr w:type="gramEnd"/>
    </w:p>
    <w:p w:rsidR="009C441C" w:rsidRDefault="009C441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>д) сведения о средней численности работников некоммерческой организации за последние пять лет (средняя численность работников за каждый год);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8" w:name="P187"/>
      <w:bookmarkEnd w:id="18"/>
      <w:r>
        <w:t>е) сведения о недвижимом имуществе, принадлежащем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19" w:name="P189"/>
      <w:bookmarkEnd w:id="19"/>
      <w:proofErr w:type="gramStart"/>
      <w:r>
        <w:t>ж) сведения о недвижимом имуществе, находящемся и находившемся во владении и (или) в пользовании некоммерческой организации за последние пять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собственности);</w:t>
      </w:r>
      <w:proofErr w:type="gramEnd"/>
    </w:p>
    <w:p w:rsidR="009C441C" w:rsidRDefault="009C441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>з) обоснование потребности некоммерческой организации в предоставлении объекта в безвозмездное пользование;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>и) иные документы, содержащие, подтверждающие и (или) поясняющие представленные сведения (письма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некоммерческой организации, или их копии).</w:t>
      </w:r>
      <w:proofErr w:type="gramEnd"/>
    </w:p>
    <w:p w:rsidR="009C441C" w:rsidRDefault="009C441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14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Информацию, необходимую для заполнения заявления, заявитель получает незамедлительно при личной явке, а при письменном обращении - в течение сроков, предусмотренных законодательством Российской Федерации для рассмотрения письменных обращений.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lastRenderedPageBreak/>
        <w:t>2. Представитель собственника регистрирует заявление в день поступления, присваивает ему учетный номер, рассматривает его в течение 3 рабочих дней.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В случае если заявителем является некоммерческая организация, заявление с прилагаемыми к нему документами направляется представителем собственника в течение 10 рабочих дней в Комиссию по поддержке социально ориентированных организаций и рассматривается в порядке, предусмотренном </w:t>
      </w:r>
      <w:hyperlink w:anchor="P78" w:history="1">
        <w:r>
          <w:rPr>
            <w:color w:val="0000FF"/>
          </w:rPr>
          <w:t>частями 4</w:t>
        </w:r>
      </w:hyperlink>
      <w:r>
        <w:t xml:space="preserve"> - </w:t>
      </w:r>
      <w:hyperlink w:anchor="P88" w:history="1">
        <w:r>
          <w:rPr>
            <w:color w:val="0000FF"/>
          </w:rPr>
          <w:t>7 статьи 7.1</w:t>
        </w:r>
      </w:hyperlink>
      <w:r>
        <w:t xml:space="preserve"> настоящего Решения.</w:t>
      </w:r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463; 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Основаниями для отказа в заключени</w:t>
      </w:r>
      <w:proofErr w:type="gramStart"/>
      <w:r>
        <w:t>и</w:t>
      </w:r>
      <w:proofErr w:type="gramEnd"/>
      <w:r>
        <w:t xml:space="preserve"> договора аренды муниципального имущества без проведения торгов являются следующие обстоятельства: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отсутствие предусмотренных действующим законодательством условий для заключения договора аренды муниципального имущества без проведения торгов;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2) не представлены документы, указанные в </w:t>
      </w:r>
      <w:hyperlink w:anchor="P163" w:history="1">
        <w:r>
          <w:rPr>
            <w:color w:val="0000FF"/>
          </w:rPr>
          <w:t>части 1</w:t>
        </w:r>
      </w:hyperlink>
      <w:r>
        <w:t xml:space="preserve">, </w:t>
      </w:r>
      <w:hyperlink w:anchor="P166" w:history="1">
        <w:r>
          <w:rPr>
            <w:color w:val="0000FF"/>
          </w:rPr>
          <w:t>пунктах 1</w:t>
        </w:r>
      </w:hyperlink>
      <w:r>
        <w:t xml:space="preserve">, </w:t>
      </w:r>
      <w:hyperlink w:anchor="P170" w:history="1">
        <w:r>
          <w:rPr>
            <w:color w:val="0000FF"/>
          </w:rPr>
          <w:t>2</w:t>
        </w:r>
      </w:hyperlink>
      <w:r>
        <w:t xml:space="preserve">, </w:t>
      </w:r>
      <w:hyperlink w:anchor="P17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79" w:history="1">
        <w:r>
          <w:rPr>
            <w:color w:val="0000FF"/>
          </w:rPr>
          <w:t>"б"</w:t>
        </w:r>
      </w:hyperlink>
      <w:r>
        <w:t xml:space="preserve">, </w:t>
      </w:r>
      <w:hyperlink w:anchor="P181" w:history="1">
        <w:r>
          <w:rPr>
            <w:color w:val="0000FF"/>
          </w:rPr>
          <w:t>"в"</w:t>
        </w:r>
      </w:hyperlink>
      <w:r>
        <w:t xml:space="preserve">, </w:t>
      </w:r>
      <w:hyperlink w:anchor="P183" w:history="1">
        <w:r>
          <w:rPr>
            <w:color w:val="0000FF"/>
          </w:rPr>
          <w:t>"г"</w:t>
        </w:r>
      </w:hyperlink>
      <w:r>
        <w:t xml:space="preserve">, </w:t>
      </w:r>
      <w:hyperlink w:anchor="P185" w:history="1">
        <w:r>
          <w:rPr>
            <w:color w:val="0000FF"/>
          </w:rPr>
          <w:t>"д"</w:t>
        </w:r>
      </w:hyperlink>
      <w:r>
        <w:t xml:space="preserve">, </w:t>
      </w:r>
      <w:hyperlink w:anchor="P187" w:history="1">
        <w:r>
          <w:rPr>
            <w:color w:val="0000FF"/>
          </w:rPr>
          <w:t>"е"</w:t>
        </w:r>
      </w:hyperlink>
      <w:r>
        <w:t xml:space="preserve">, </w:t>
      </w:r>
      <w:hyperlink w:anchor="P189" w:history="1">
        <w:r>
          <w:rPr>
            <w:color w:val="0000FF"/>
          </w:rPr>
          <w:t>"ж"</w:t>
        </w:r>
      </w:hyperlink>
      <w:r>
        <w:t xml:space="preserve">, </w:t>
      </w:r>
      <w:hyperlink w:anchor="P191" w:history="1">
        <w:r>
          <w:rPr>
            <w:color w:val="0000FF"/>
          </w:rPr>
          <w:t>"з" пункта 3 части 2 статьи 13</w:t>
        </w:r>
      </w:hyperlink>
      <w:r>
        <w:t xml:space="preserve"> настоящего Решения;</w:t>
      </w:r>
    </w:p>
    <w:p w:rsidR="009C441C" w:rsidRDefault="009C441C">
      <w:pPr>
        <w:pStyle w:val="ConsPlusNormal"/>
        <w:jc w:val="both"/>
      </w:pPr>
      <w:r>
        <w:t xml:space="preserve">(п. 2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05.07.2017 N 547)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3) муниципальное имущество, на предоставление которого претендует заявитель, не включено в перечень муниципального имущества, предлагаемого в аренду, в соответствии со </w:t>
      </w:r>
      <w:hyperlink w:anchor="P102" w:history="1">
        <w:r>
          <w:rPr>
            <w:color w:val="0000FF"/>
          </w:rPr>
          <w:t>статьей 9</w:t>
        </w:r>
      </w:hyperlink>
      <w:r>
        <w:t xml:space="preserve"> настоящего Решения или в Перечень имущества для некоммерческих организаций (в случае если заявителем является социально ориентированная некоммерческая организация).</w:t>
      </w:r>
    </w:p>
    <w:p w:rsidR="009C441C" w:rsidRDefault="009C441C">
      <w:pPr>
        <w:pStyle w:val="ConsPlusNormal"/>
        <w:jc w:val="both"/>
      </w:pPr>
      <w:r>
        <w:t xml:space="preserve">(п. 3 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4. Представитель собственника готовит проект договора аренды муниципального имущества, заключаемого без проведения торгов, в течение 10 рабочих дней с момента подготовки указанного в </w:t>
      </w:r>
      <w:hyperlink w:anchor="P135" w:history="1">
        <w:r>
          <w:rPr>
            <w:color w:val="0000FF"/>
          </w:rPr>
          <w:t>части 3 статьи 11</w:t>
        </w:r>
      </w:hyperlink>
      <w:r>
        <w:t xml:space="preserve"> настоящего Решения отчета о рыночной стоимости и рыночной арендной плате за пользование муниципальным имуществом.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заявителем является социально ориентированная некоммерческая организация, представитель собственника готовит проект договора аренды муниципального имущества в течение 10 рабочих дней со дня принятия правового акта Администрации города Омска о предоставлении муниципального имущества социально ориентированной некоммерческой организации в аренду и подготовки отчета о рыночной стоимости и рыночной арендной плате в соответствии с </w:t>
      </w:r>
      <w:hyperlink w:anchor="P135" w:history="1">
        <w:r>
          <w:rPr>
            <w:color w:val="0000FF"/>
          </w:rPr>
          <w:t>частью 3 статьи 11</w:t>
        </w:r>
      </w:hyperlink>
      <w:r>
        <w:t xml:space="preserve"> настоящего Решения.</w:t>
      </w:r>
      <w:proofErr w:type="gramEnd"/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6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5. Заявитель в течение 3 рабочих дней после подготовки проекта договора аренды муниципального имущества уведомляется об этом по почте заказным письмом. В течение 7 рабочих дней с момента получения проекта указанного договора заявитель подписывает его и возвращает представителю собственника либо направляет последнему протокол разногласий по условиям проекта указанного договора.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6. В случае несогласия с условиями проекта договора аренды муниципального имущества, указанными в протоколе разногласий, представитель собственника сообщает об отклонении этих условий заявителю в течение 7 рабочих дней с момента получения протокола разногласий.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7. Если заявитель в течение следующих 5 рабочих дней не снимет замечания и предложения, изложенные в протоколе разногласий и не согласованные представителем собственника, договор аренды муниципального имущества считается незаключенным.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8. При отсутствии у заявителя возражений по условиям проекта договора аренды муниципального имущества указанный договор подписывается представителем собственника и скрепляется печатью.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15</w:t>
      </w:r>
    </w:p>
    <w:p w:rsidR="009C441C" w:rsidRDefault="009C441C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Заключение договора субаренды осуществляется на торгах, если иной порядок заключения договора субаренды не предусмотрен законодательством Российской Федерации.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Арендатор муниципального имущества вправе сдавать муниципальное имущество в субаренду с согласия представителя собственника в случае заключения договора субаренды без проведения торгов.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Договор субаренды заключается арендатором, при этом срок договора субаренды не может превышать срок договора аренды.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center"/>
        <w:outlineLvl w:val="0"/>
      </w:pPr>
      <w:r>
        <w:t>Глава 3. Предоставление муниципального имущества</w:t>
      </w:r>
    </w:p>
    <w:p w:rsidR="009C441C" w:rsidRDefault="009C441C">
      <w:pPr>
        <w:pStyle w:val="ConsPlusNormal"/>
        <w:jc w:val="center"/>
      </w:pPr>
      <w:r>
        <w:t>в безвозмездное пользование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16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Договор безвозмездного пользования муниципальным имуществом заключается представителем собственника с физическим лицом или юридическим лицом в соответствии с требованиями законодательства Российской Федерации.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17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В договоре безвозмездного пользования муниципальным имуществом определяется срок такого договора, порядок и условия пользования муниципальным имуществом.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18</w:t>
      </w:r>
    </w:p>
    <w:p w:rsidR="009C441C" w:rsidRDefault="009C441C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20.11.2013 N 171)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Федеральным органам государственной власти, органам государственной власти Омской области, государственным предприятиям и государственным учреждениям, иным юридическим лицам в соответствии с федеральным законодательством, физическим лицам муниципальное имущество предоставляется в безвозмездное пользование на один год, если иное не предусмотрено законодательством Российской Федерации, Решениями Омского городского Совета.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04.07.2018 N 68)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Органам местного самоуправления города Омска, структурным подразделениям Администрации города Омска, муниципальным учреждениям города Омска (далее - муниципальные организации), социально ориентированным некоммерческим организациям муниципальное имущество может быть предоставлено в безвозмездное пользование на иной срок. Срок, на который муниципальное имущество предоставляется социально ориентированным некоммерческим организациям, определяется Омским городским Советом и не может составлять более пяти лет, если иное не установлено законодательством Российской Федерации.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Омского городского Совета от 04.07.2018 N 68)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81" w:history="1">
        <w:r>
          <w:rPr>
            <w:color w:val="0000FF"/>
          </w:rPr>
          <w:t>Решение</w:t>
        </w:r>
      </w:hyperlink>
      <w:r>
        <w:t xml:space="preserve"> Омского городского Совета от 16.04.2014 N 224.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19</w:t>
      </w:r>
    </w:p>
    <w:p w:rsidR="009C441C" w:rsidRDefault="009C441C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Договор безвозмездного пользования муниципальным имуществом без проведения </w:t>
      </w:r>
      <w:r>
        <w:lastRenderedPageBreak/>
        <w:t xml:space="preserve">торгов заключается в соответствии с перечнем муниципального имущества, которое в очередном финансовом году может быть предоставлено в безвозмездное пользование (далее - Перечень муниципального имущества), в порядке, предусмотренном </w:t>
      </w:r>
      <w:hyperlink w:anchor="P296" w:history="1">
        <w:r>
          <w:rPr>
            <w:color w:val="0000FF"/>
          </w:rPr>
          <w:t>статьями 20</w:t>
        </w:r>
      </w:hyperlink>
      <w:r>
        <w:t xml:space="preserve">, </w:t>
      </w:r>
      <w:hyperlink w:anchor="P302" w:history="1">
        <w:r>
          <w:rPr>
            <w:color w:val="0000FF"/>
          </w:rPr>
          <w:t>21</w:t>
        </w:r>
      </w:hyperlink>
      <w:r>
        <w:t xml:space="preserve"> настоящего Решения, если законодательством Российской Федерации, Решениями Омского городского Совета не предусмотрен иной порядок заключения таких договоров.</w:t>
      </w:r>
      <w:proofErr w:type="gramEnd"/>
    </w:p>
    <w:p w:rsidR="009C441C" w:rsidRDefault="009C441C">
      <w:pPr>
        <w:pStyle w:val="ConsPlusNormal"/>
        <w:spacing w:before="220"/>
        <w:ind w:firstLine="540"/>
        <w:jc w:val="both"/>
      </w:pPr>
      <w:r>
        <w:t>Перечень муниципального имущества вносится в Омский городской Совет Мэром города Омска не позднее 1 июня текущего года.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Перечень муниципального имущества утверждается Омским городским Советом до принятия в первом чтении проекта Решения о бюджете города Омска на очередной финансовый год и плановый период.</w:t>
      </w:r>
    </w:p>
    <w:p w:rsidR="009C441C" w:rsidRDefault="009C441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20.12.2017 N 26)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Внесение изменений в Перечень муниципального имущества в период срока его действия не должно приводить к увеличению общего количества объектов, включенных в Перечень.</w:t>
      </w:r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20.12.2017 N 26)</w:t>
      </w:r>
    </w:p>
    <w:p w:rsidR="009C441C" w:rsidRDefault="009C441C">
      <w:pPr>
        <w:pStyle w:val="ConsPlusNormal"/>
        <w:jc w:val="both"/>
      </w:pPr>
      <w:r>
        <w:t xml:space="preserve">(часть 1 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2. Предоставление муниципальным организациям в безвозмездное пользование муниципального имущества производится в порядке, предусмотренном </w:t>
      </w:r>
      <w:hyperlink w:anchor="P264" w:history="1">
        <w:r>
          <w:rPr>
            <w:color w:val="0000FF"/>
          </w:rPr>
          <w:t>статьей 19.1</w:t>
        </w:r>
      </w:hyperlink>
      <w:r>
        <w:t xml:space="preserve"> настоящего Решения. При этом включение указанного имущества в Перечень муниципального имущества не требуется.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Перечень помещений, предоставляемых на основании договоров безвозмездного пользования для размещения приемных депутатов Омского городского Совета, утверждается Мэром города Омска.</w:t>
      </w:r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12.12.2012 N 89)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7" w:history="1">
        <w:r>
          <w:rPr>
            <w:color w:val="0000FF"/>
          </w:rPr>
          <w:t>Решение</w:t>
        </w:r>
      </w:hyperlink>
      <w:r>
        <w:t xml:space="preserve"> Омского городского Совета от 16.05.2018 N 51.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Договор безвозмездного пользования муниципальным имуществом без проведения торгов заключается с некоммерческими организациями в соответствии с Перечнем имущества для некоммерческих организаций и правовым актом Администрации города Омска о предоставлении в безвозмездное пользование муниципального имущества.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Муниципальное имущество предоставляется некоммерческим организациям в безвозмездное пользование при условии использования муниципального имущества только по целевому назначению для осуществления видов деятельности, предусмотренных </w:t>
      </w:r>
      <w:hyperlink r:id="rId88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организациях", указываемых в договоре безвозмездного пользования.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21" w:name="P260"/>
      <w:bookmarkEnd w:id="21"/>
      <w:r>
        <w:t>Договор безвозмездного пользования муниципальным имуществом заключается с некоммерческими образовательными организациями, некоммерческими организациями, занимающимися развитием детского и юношеского спорта, при условии заключения с Администрацией города Омска соглашения о квоте бесплатных мест.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Квота бесплатных мест, в соответствии с которой некоммерческими организациями, указанными в </w:t>
      </w:r>
      <w:hyperlink w:anchor="P260" w:history="1">
        <w:r>
          <w:rPr>
            <w:color w:val="0000FF"/>
          </w:rPr>
          <w:t>абзаце третьем</w:t>
        </w:r>
      </w:hyperlink>
      <w:r>
        <w:t xml:space="preserve"> настоящей части, оказываются бесплатные услуги, должна составлять не менее 10% от общего числа лиц, посещающих указанные некоммерческие организации. Бесплатные услуги представляются детям, один </w:t>
      </w:r>
      <w:proofErr w:type="gramStart"/>
      <w:r>
        <w:t>родитель</w:t>
      </w:r>
      <w:proofErr w:type="gramEnd"/>
      <w:r>
        <w:t xml:space="preserve"> которого или оба признаны инвалидами, детям-инвалидам, детям-сиротам и детям, оставшимся без попечения родителей, детям из многодетных семей, детям из малообеспеченных семей.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bookmarkStart w:id="22" w:name="P264"/>
      <w:bookmarkEnd w:id="22"/>
      <w:r>
        <w:t>Статья 19.1</w:t>
      </w:r>
    </w:p>
    <w:p w:rsidR="009C441C" w:rsidRDefault="009C441C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90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Представитель собственника на основании письменного заявления муниципальной организации о предоставлении муниципального имущества принимает решение о предоставлении (отказе в предоставлении) муниципального имущества в безвозмездное пользование.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Основаниями для отказа в предоставлении в безвозмездное пользование муниципального имущества являются следующие обстоятельства: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муниципальное имущество по своему техническому состоянию или назначению не может использоваться муниципальной организацией для осуществления деятельности, определенной уставом данной организации или положением о ней (далее - уставная деятельность);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2) муниципальной организации ранее было предоставлено в оперативное управление либо безвозмездное пользование имущество, необходимое для осуществления уставной деятельности;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представителем собственника принято решение о закреплении за муниципальной организацией на праве оперативного управления муниципального имущества, на предоставление которого претендует указанная организация.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3. В течение 1 месяца с момента поступления письменного заявления муниципальной организации о предоставлении муниципального имущества в безвозмездное пользование представителем собственника оформляется проект договора безвозмездного пользования муниципальным имуществом с указанной организацией либо направляется письменный мотивированный отказ в предоставлении муниципального имущества в безвозмездное пользование.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4. При отсутствии у муниципальной организации возражений по условиям проекта договора безвозмездного пользования муниципальным имуществом указанный договор подписывается представителем собственника и муниципальной организацией.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19.2</w:t>
      </w:r>
    </w:p>
    <w:p w:rsidR="009C441C" w:rsidRDefault="009C441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1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15.04.2015 N 321)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Муниципальные организации и муниципальные унитарные предприятия города Омска вправе передавать закрепленное муниципальное недвижимое имущество по договору безвозмездного пользования с согласия Омского городского Совета.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23" w:name="P279"/>
      <w:bookmarkEnd w:id="23"/>
      <w:r>
        <w:t>2. Для получения согласия на передачу закрепленного муниципального недвижимого имущества муниципальная организация или муниципальное унитарное предприятие представляет в Омский городской Совет следующие документы: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1) письменное обращение о даче согласия на передачу закрепленного муниципального недвижимого имущества в безвозмездное пользование с обоснованием необходимости такой передачи;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2) письмо представителя собственника имущества муниципального унитарного предприятия, структурного подразделения Администрации города Омска, осуществляющего функции и полномочия учредителя муниципального учреждения и (или) осуществляющего функции по управлению муниципальным имуществом города Омска, о согласии на распоряжение закрепленным муниципальным недвижимым имуществом;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3) копию устава муниципального учреждения или муниципального унитарного предприятия;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4) - 7) исключены. - </w:t>
      </w:r>
      <w:hyperlink r:id="rId92" w:history="1">
        <w:r>
          <w:rPr>
            <w:color w:val="0000FF"/>
          </w:rPr>
          <w:t>Решение</w:t>
        </w:r>
      </w:hyperlink>
      <w:r>
        <w:t xml:space="preserve"> Омского городского Совета от 20.07.2016 N 463;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lastRenderedPageBreak/>
        <w:t>8) копию устава юридического лица-ссудополучателя со всеми изменениями и дополнениями;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9) проект договора безвозмездного пользования в отношении закрепленного муниципального недвижимого имущества.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3. Абзац исключен. - </w:t>
      </w:r>
      <w:hyperlink r:id="rId93" w:history="1">
        <w:r>
          <w:rPr>
            <w:color w:val="0000FF"/>
          </w:rPr>
          <w:t>Решение</w:t>
        </w:r>
      </w:hyperlink>
      <w:r>
        <w:t xml:space="preserve"> Омского городского Совета от 21.02.2018 N 40.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Срок рассмотрения обращения о согласии на передачу закрепленного муниципального недвижимого имущества в безвозмездное пользование составляет 30 календарных дней со дня поступления в Омский городской Совет обращения и документов, предусмотренных </w:t>
      </w:r>
      <w:hyperlink w:anchor="P279" w:history="1">
        <w:r>
          <w:rPr>
            <w:color w:val="0000FF"/>
          </w:rPr>
          <w:t>частью 2</w:t>
        </w:r>
      </w:hyperlink>
      <w:r>
        <w:t xml:space="preserve"> настоящей статьи. В указанный срок не включается период между сессиями, установленный в соответствии с </w:t>
      </w:r>
      <w:hyperlink r:id="rId94" w:history="1">
        <w:r>
          <w:rPr>
            <w:color w:val="0000FF"/>
          </w:rPr>
          <w:t>Регламентом</w:t>
        </w:r>
      </w:hyperlink>
      <w:r>
        <w:t xml:space="preserve"> Омского городского Совета.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20.07.2016 N 463)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4. Согласие на передачу закрепленного муниципального недвижимого имущества в безвозмездное пользование оформляется Постановлением Омского городского Совета.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Установленный настоящей статьей порядок передачи закрепленного муниципального недвижимого имущества в безвозмездное пользование не распространяется на случаи заключения договоров безвозмездного пользования между муниципальными организациями города Омска, подведомственными департаменту образования Администрации города Омска, департаменту по делам молодежи, физической культуры и спорта Администрации города Омска, департаменту культуры Администрации города Омска, а также на случаи предоставления в безвозмездное пользование помещений муниципальными организациями города Омска</w:t>
      </w:r>
      <w:proofErr w:type="gramEnd"/>
      <w:r>
        <w:t xml:space="preserve"> для размещения приемных по обращениям граждан депутатов Омского городского Совета, для оказания первичной медико-санитарной помощи обучающимся и иные случаи, когда обязанность предоставления в безвозмездное пользование муниципального имущества предусмотрена законодательством Российской Федерации.</w:t>
      </w:r>
    </w:p>
    <w:p w:rsidR="009C441C" w:rsidRDefault="009C441C">
      <w:pPr>
        <w:pStyle w:val="ConsPlusNormal"/>
        <w:spacing w:before="220"/>
        <w:ind w:firstLine="540"/>
        <w:jc w:val="both"/>
      </w:pPr>
      <w:proofErr w:type="gramStart"/>
      <w:r>
        <w:t>Установленный настоящей статьей порядок передачи закрепленного муниципального недвижимого имущества в безвозмездное пользование не распространяется на случаи предоставления муниципальными организациями города Омска помещений в безвозмездное пользование государственным учреждениям, подведомственным Министерству образования Омской области, Министерству по делам молодежной политики, физической культуры и спорта Омской области, Министерству культуры Омской области, осуществляющим образовательную деятельность и расположенным на территории города Омска.</w:t>
      </w:r>
      <w:proofErr w:type="gramEnd"/>
    </w:p>
    <w:p w:rsidR="009C441C" w:rsidRDefault="009C441C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Решением</w:t>
        </w:r>
      </w:hyperlink>
      <w:r>
        <w:t xml:space="preserve"> Омского городского Совета от 14.06.2017 N 540)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Муниципальные организации, указанные в настоящей части, передают закрепленное муниципальное недвижимое имущество по договору безвозмездного пользования с предварительного согласия структурного подразделения Администрации города Омска, осуществляющего функции по управлению муниципальным имуществом города Омска, и структурного подразделения Администрации города Омска, осуществляющего функции и полномочия учредителя муниципальной организации города Омска.</w:t>
      </w:r>
    </w:p>
    <w:p w:rsidR="009C441C" w:rsidRDefault="009C441C">
      <w:pPr>
        <w:pStyle w:val="ConsPlusNormal"/>
        <w:jc w:val="both"/>
      </w:pPr>
      <w:r>
        <w:t xml:space="preserve">(часть 5 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Омского городского Совета от 16.12.2015 N 407)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bookmarkStart w:id="24" w:name="P296"/>
      <w:bookmarkEnd w:id="24"/>
      <w:r>
        <w:t>Статья 20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Договор безвозмездного пользования муниципальным имуществом без проведения торгов заключается по письменному заявлению физического лица или юридического лица, не являющегося муниципальной организацией (далее по тексту настоящей главы - заявитель).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2. Если правовыми актами Российской Федерации, муниципальными правовыми актами не </w:t>
      </w:r>
      <w:r>
        <w:lastRenderedPageBreak/>
        <w:t xml:space="preserve">предусмотрен иной перечень документов, одновременно с заявлением заявитель представляет документы, указанные в </w:t>
      </w:r>
      <w:hyperlink w:anchor="P165" w:history="1">
        <w:r>
          <w:rPr>
            <w:color w:val="0000FF"/>
          </w:rPr>
          <w:t>части 2 статьи 13</w:t>
        </w:r>
      </w:hyperlink>
      <w:r>
        <w:t xml:space="preserve"> настоящего Решения.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bookmarkStart w:id="25" w:name="P302"/>
      <w:bookmarkEnd w:id="25"/>
      <w:r>
        <w:t>Статья 21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1. Информацию, необходимую для заполнения заявления, заявитель получает незамедлительно при личной явке, а при письменном обращении - в течение сроков, предусмотренных законодательством Российской Федерации для рассмотрения письменных обращений.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2. Представитель собственника регистрирует заявление в день поступления, присваивает ему учетный номер и в течение 10 рабочих дней направляет данное заявление с прилагаемыми к нему документами Мэру города Омска для принятия решения.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В случае если заявителем является некоммерческая организация, заявление с прилагаемыми к нему документами направляется представителем собственника в течение 10 рабочих дней в Комиссию по поддержке социально ориентированных организаций и рассматривается в порядке, предусмотренном </w:t>
      </w:r>
      <w:hyperlink w:anchor="P78" w:history="1">
        <w:r>
          <w:rPr>
            <w:color w:val="0000FF"/>
          </w:rPr>
          <w:t>частями 4</w:t>
        </w:r>
      </w:hyperlink>
      <w:r>
        <w:t xml:space="preserve"> - </w:t>
      </w:r>
      <w:hyperlink w:anchor="P88" w:history="1">
        <w:r>
          <w:rPr>
            <w:color w:val="0000FF"/>
          </w:rPr>
          <w:t>7 статьи 7.1</w:t>
        </w:r>
      </w:hyperlink>
      <w:r>
        <w:t xml:space="preserve"> настоящего Решения.</w:t>
      </w:r>
    </w:p>
    <w:p w:rsidR="009C441C" w:rsidRDefault="009C44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23.11.2016 N 485)</w:t>
      </w:r>
    </w:p>
    <w:p w:rsidR="009C441C" w:rsidRDefault="009C441C">
      <w:pPr>
        <w:pStyle w:val="ConsPlusNormal"/>
        <w:spacing w:before="220"/>
        <w:ind w:firstLine="540"/>
        <w:jc w:val="both"/>
      </w:pPr>
      <w:bookmarkStart w:id="26" w:name="P308"/>
      <w:bookmarkEnd w:id="26"/>
      <w:r>
        <w:t>3. Предоставление муниципального имущества в безвозмездное пользование осуществляется на основании правового акта Администрации города Омска.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4. Представитель собственника в течение 10 рабочих дней с момента принятия указанного в </w:t>
      </w:r>
      <w:hyperlink w:anchor="P308" w:history="1">
        <w:r>
          <w:rPr>
            <w:color w:val="0000FF"/>
          </w:rPr>
          <w:t>части 3</w:t>
        </w:r>
      </w:hyperlink>
      <w:r>
        <w:t xml:space="preserve"> настоящей статьи правового акта Администрации города Омска готовит проект договора безвозмездного пользования муниципальным имуществом.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5. Заявитель в течение 3 рабочих дней после подготовки проекта договора безвозмездного пользования муниципальным имуществом уведомляется об этом по почте заказным письмом. В течение 7 рабочих дней с момента получения проекта указанного договора заявитель подписывает его и возвращает представителю собственника либо направляет последнему протокол разногласий по условиям проекта указанного договора.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6. В случае несогласия с условиями проекта договора безвозмездного пользования муниципальным имуществом, указанными в протоколе разногласий, представитель собственника сообщает об отклонении этих условий заявителю в течение 7 рабочих дней с момента получения протокола разногласий.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7. Если заявитель в течение следующих 5 рабочих дней не снимет замечания и предложения, изложенные в протоколе разногласий и не согласованные представителем собственника, договор безвозмездного пользования муниципальным имуществом считается незаключенным.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>8. При отсутствии у заявителя возражений по условиям проекта договора безвозмездного пользования муниципальным имуществом указанный договор подписывается представителем собственника и скрепляется печатью.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22</w:t>
      </w:r>
    </w:p>
    <w:p w:rsidR="009C441C" w:rsidRDefault="009C441C">
      <w:pPr>
        <w:pStyle w:val="ConsPlusNormal"/>
        <w:ind w:firstLine="540"/>
        <w:jc w:val="both"/>
      </w:pPr>
      <w:r>
        <w:t xml:space="preserve">(в ред. </w:t>
      </w:r>
      <w:hyperlink r:id="rId100" w:history="1">
        <w:r>
          <w:rPr>
            <w:color w:val="0000FF"/>
          </w:rPr>
          <w:t>Решения</w:t>
        </w:r>
      </w:hyperlink>
      <w:r>
        <w:t xml:space="preserve"> Омского городского Совета от 21.07.2010 N 348)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Физическое лицо и юридическое лицо, которым муниципальное имущество предоставлено в безвозмездное пользование, не вправе передавать его в безвозмездное пользование, аренду, отдавать в залог, продавать, иным способом отчуждать такое имущество.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center"/>
        <w:outlineLvl w:val="0"/>
      </w:pPr>
      <w:r>
        <w:t>Глава 4. Заключительные положения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23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Признать утратившими силу: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1) </w:t>
      </w:r>
      <w:hyperlink r:id="rId101" w:history="1">
        <w:r>
          <w:rPr>
            <w:color w:val="0000FF"/>
          </w:rPr>
          <w:t>Решение</w:t>
        </w:r>
      </w:hyperlink>
      <w:r>
        <w:t xml:space="preserve"> Омского городского Совета от 19.05.2004 N 177 "Об утверждении Положения о порядке предоставления в пользование муниципального имущества города Омска";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2) </w:t>
      </w:r>
      <w:hyperlink r:id="rId102" w:history="1">
        <w:r>
          <w:rPr>
            <w:color w:val="0000FF"/>
          </w:rPr>
          <w:t>Решение</w:t>
        </w:r>
      </w:hyperlink>
      <w:r>
        <w:t xml:space="preserve"> Омского городского Совета от 02.03.2005 N 240 "О внесении изменений и дополнений в Положение о порядке предоставления в пользование муниципального имущества города Омска, утвержденное Решением Омского городского Совета от 19.05.2004 N 177";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3) </w:t>
      </w:r>
      <w:hyperlink r:id="rId103" w:history="1">
        <w:r>
          <w:rPr>
            <w:color w:val="0000FF"/>
          </w:rPr>
          <w:t>Решение</w:t>
        </w:r>
      </w:hyperlink>
      <w:r>
        <w:t xml:space="preserve"> Омского городского Совета от 11.07.2005 N 271 "О внесении изменений и дополнений в Положение о порядке предоставления в пользование муниципального имущества города Омска, утвержденное Решением Омского городского Совета от 19.05.2004 N 177 (в редакции от 02.03.2005)";</w:t>
      </w:r>
    </w:p>
    <w:p w:rsidR="009C441C" w:rsidRDefault="009C441C">
      <w:pPr>
        <w:pStyle w:val="ConsPlusNormal"/>
        <w:spacing w:before="220"/>
        <w:ind w:firstLine="540"/>
        <w:jc w:val="both"/>
      </w:pPr>
      <w:r>
        <w:t xml:space="preserve">4) </w:t>
      </w:r>
      <w:hyperlink r:id="rId104" w:history="1">
        <w:r>
          <w:rPr>
            <w:color w:val="0000FF"/>
          </w:rPr>
          <w:t>Решение</w:t>
        </w:r>
      </w:hyperlink>
      <w:r>
        <w:t xml:space="preserve"> Омского городского Совета от 25.04.2007 N 5 "О внесении изменений и дополнений в Положение о порядке предоставления в пользование муниципального имущества города Омска, утвержденное Решением Омского городского Совета от 19.05.2004 N 177 (в ред. от 11.07.2005)".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24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r>
        <w:t>Настоящее Решение подлежит официальному опубликованию.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  <w:outlineLvl w:val="1"/>
      </w:pPr>
      <w:r>
        <w:t>Статья 25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Омского городского Совета по вопросам экономического развития и муниципальной собственности (В.А. Березовский).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right"/>
      </w:pPr>
      <w:r>
        <w:t>Мэр города Омска</w:t>
      </w:r>
    </w:p>
    <w:p w:rsidR="009C441C" w:rsidRDefault="009C441C">
      <w:pPr>
        <w:pStyle w:val="ConsPlusNormal"/>
        <w:jc w:val="right"/>
      </w:pPr>
      <w:r>
        <w:t>В.Ф.Шрейдер</w:t>
      </w:r>
    </w:p>
    <w:p w:rsidR="009C441C" w:rsidRDefault="009C441C">
      <w:pPr>
        <w:pStyle w:val="ConsPlusNormal"/>
        <w:jc w:val="both"/>
      </w:pPr>
      <w:r>
        <w:t>30 января 2009 года</w:t>
      </w: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jc w:val="both"/>
      </w:pPr>
    </w:p>
    <w:p w:rsidR="009C441C" w:rsidRDefault="009C44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D8B" w:rsidRDefault="00507D8B"/>
    <w:sectPr w:rsidR="00507D8B" w:rsidSect="0009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C441C"/>
    <w:rsid w:val="001A2AD6"/>
    <w:rsid w:val="00507D8B"/>
    <w:rsid w:val="009C441C"/>
    <w:rsid w:val="009D204C"/>
    <w:rsid w:val="00B4590D"/>
    <w:rsid w:val="00DB6796"/>
    <w:rsid w:val="00E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4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354F76C0C7C95182994300FD7600E040FE5D82EF12F52696C9D3CB423637A146C907AC7459F32A2329F0F7ABDBDFA625DBFA9A94CE0CA90C1F4CD3W0C5F" TargetMode="External"/><Relationship Id="rId21" Type="http://schemas.openxmlformats.org/officeDocument/2006/relationships/hyperlink" Target="consultantplus://offline/ref=DA354F76C0C7C95182994300FD7600E040FE5D82EF10FC2894CED3CB423637A146C907AC7459F32A2329F0F7ABDBDFA625DBFA9A94CE0CA90C1F4CD3W0C5F" TargetMode="External"/><Relationship Id="rId42" Type="http://schemas.openxmlformats.org/officeDocument/2006/relationships/hyperlink" Target="consultantplus://offline/ref=DA354F76C0C7C95182994300FD7600E040FE5D82EF10F7239DCFD3CB423637A146C907AC7459F32A2329F0F7A6DBDFA625DBFA9A94CE0CA90C1F4CD3W0C5F" TargetMode="External"/><Relationship Id="rId47" Type="http://schemas.openxmlformats.org/officeDocument/2006/relationships/hyperlink" Target="consultantplus://offline/ref=DA354F76C0C7C95182994300FD7600E040FE5D82EF11FD2497CFD3CB423637A146C907AC7459F32A2329F0F6A6DBDFA625DBFA9A94CE0CA90C1F4CD3W0C5F" TargetMode="External"/><Relationship Id="rId63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68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84" Type="http://schemas.openxmlformats.org/officeDocument/2006/relationships/hyperlink" Target="consultantplus://offline/ref=DA354F76C0C7C95182994300FD7600E040FE5D82EF13F12690CCD3CB423637A146C907AC7459F32A2329F0F7A6DBDFA625DBFA9A94CE0CA90C1F4CD3W0C5F" TargetMode="External"/><Relationship Id="rId89" Type="http://schemas.openxmlformats.org/officeDocument/2006/relationships/hyperlink" Target="consultantplus://offline/ref=DA354F76C0C7C95182994300FD7600E040FE5D82EF10F7239DCFD3CB423637A146C907AC7459F32A2329F0F6AADBDFA625DBFA9A94CE0CA90C1F4CD3W0C5F" TargetMode="External"/><Relationship Id="rId7" Type="http://schemas.openxmlformats.org/officeDocument/2006/relationships/hyperlink" Target="consultantplus://offline/ref=DA354F76C0C7C95182994300FD7600E040FE5D82EB18F52096C08EC14A6F3BA341C658BB7310FF2B2329F0F2A584DAB33483F4998AD10DB7101D4DWDCAF" TargetMode="External"/><Relationship Id="rId71" Type="http://schemas.openxmlformats.org/officeDocument/2006/relationships/hyperlink" Target="consultantplus://offline/ref=DA354F76C0C7C95182994300FD7600E040FE5D82EF11FD2497CFD3CB423637A146C907AC7459F32A2329F0F5ACDBDFA625DBFA9A94CE0CA90C1F4CD3W0C5F" TargetMode="External"/><Relationship Id="rId92" Type="http://schemas.openxmlformats.org/officeDocument/2006/relationships/hyperlink" Target="consultantplus://offline/ref=DA354F76C0C7C95182994300FD7600E040FE5D82EF11FD2497CFD3CB423637A146C907AC7459F32A2329F0F3A9DBDFA625DBFA9A94CE0CA90C1F4CD3W0C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354F76C0C7C95182994300FD7600E040FE5D82EF11F72996C8D3CB423637A146C907AC7459F32A2329F0F7ABDBDFA625DBFA9A94CE0CA90C1F4CD3W0C5F" TargetMode="External"/><Relationship Id="rId29" Type="http://schemas.openxmlformats.org/officeDocument/2006/relationships/hyperlink" Target="consultantplus://offline/ref=DA354F76C0C7C95182995D0DEB1A5FE94BF5078EE916FE77C89FD59C1D6631F4148959F5341DE02A2337F2F7AFWDC8F" TargetMode="External"/><Relationship Id="rId11" Type="http://schemas.openxmlformats.org/officeDocument/2006/relationships/hyperlink" Target="consultantplus://offline/ref=DA354F76C0C7C95182994300FD7600E040FE5D82E614F12893C08EC14A6F3BA341C658BB7310FF2B2329F0F2A584DAB33483F4998AD10DB7101D4DWDCAF" TargetMode="External"/><Relationship Id="rId24" Type="http://schemas.openxmlformats.org/officeDocument/2006/relationships/hyperlink" Target="consultantplus://offline/ref=DA354F76C0C7C95182994300FD7600E040FE5D82EF13F32892C2D3CB423637A146C907AC7459F32A2329F0F7ABDBDFA625DBFA9A94CE0CA90C1F4CD3W0C5F" TargetMode="External"/><Relationship Id="rId32" Type="http://schemas.openxmlformats.org/officeDocument/2006/relationships/hyperlink" Target="consultantplus://offline/ref=DA354F76C0C7C95182995D0DEB1A5FE94BF5078DEC10FE77C89FD59C1D6631F4148959F5341DE02A2337F2F7AFWDC8F" TargetMode="External"/><Relationship Id="rId37" Type="http://schemas.openxmlformats.org/officeDocument/2006/relationships/hyperlink" Target="consultantplus://offline/ref=DA354F76C0C7C95182994300FD7600E040FE5D82EF11FD2497CFD3CB423637A146C907AC7459F32A2329F0F7A8DBDFA625DBFA9A94CE0CA90C1F4CD3W0C5F" TargetMode="External"/><Relationship Id="rId40" Type="http://schemas.openxmlformats.org/officeDocument/2006/relationships/hyperlink" Target="consultantplus://offline/ref=DA354F76C0C7C95182994300FD7600E040FE5D82EF11FD2497CFD3CB423637A146C907AC7459F32A2329F0F6AEDBDFA625DBFA9A94CE0CA90C1F4CD3W0C5F" TargetMode="External"/><Relationship Id="rId45" Type="http://schemas.openxmlformats.org/officeDocument/2006/relationships/hyperlink" Target="consultantplus://offline/ref=DA354F76C0C7C95182994300FD7600E040FE5D82EF10FC2894CED3CB423637A146C907AC7459F32A2329F0F7A8DBDFA625DBFA9A94CE0CA90C1F4CD3W0C5F" TargetMode="External"/><Relationship Id="rId53" Type="http://schemas.openxmlformats.org/officeDocument/2006/relationships/hyperlink" Target="consultantplus://offline/ref=DA354F76C0C7C95182994300FD7600E040FE5D82EB18F52096C08EC14A6F3BA341C658BB7310FF2B2329F0F2A584DAB33483F4998AD10DB7101D4DWDCAF" TargetMode="External"/><Relationship Id="rId58" Type="http://schemas.openxmlformats.org/officeDocument/2006/relationships/hyperlink" Target="consultantplus://offline/ref=DA354F76C0C7C95182994300FD7600E040FE5D82EB10F7279CC08EC14A6F3BA341C658BB7310FF2B2329F1F4A584DAB33483F4998AD10DB7101D4DWDCAF" TargetMode="External"/><Relationship Id="rId66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74" Type="http://schemas.openxmlformats.org/officeDocument/2006/relationships/hyperlink" Target="consultantplus://offline/ref=DA354F76C0C7C95182994300FD7600E040FE5D82EF10FC2593CCD3CB423637A146C907AC7459F32A2329F0F6A8DBDFA625DBFA9A94CE0CA90C1F4CD3W0C5F" TargetMode="External"/><Relationship Id="rId79" Type="http://schemas.openxmlformats.org/officeDocument/2006/relationships/hyperlink" Target="consultantplus://offline/ref=DA354F76C0C7C95182994300FD7600E040FE5D82EF12F52696C9D3CB423637A146C907AC7459F32A2329F0F7ABDBDFA625DBFA9A94CE0CA90C1F4CD3W0C5F" TargetMode="External"/><Relationship Id="rId87" Type="http://schemas.openxmlformats.org/officeDocument/2006/relationships/hyperlink" Target="consultantplus://offline/ref=DA354F76C0C7C95182994300FD7600E040FE5D82EF13FC2290CAD3CB423637A146C907AC7459F32A2329F0F7A6DBDFA625DBFA9A94CE0CA90C1F4CD3W0C5F" TargetMode="External"/><Relationship Id="rId102" Type="http://schemas.openxmlformats.org/officeDocument/2006/relationships/hyperlink" Target="consultantplus://offline/ref=DA354F76C0C7C95182994300FD7600E040FE5D82EC12F32497C08EC14A6F3BA341C658A97348F3282337F1F7B0D28BF6W6C9F" TargetMode="External"/><Relationship Id="rId5" Type="http://schemas.openxmlformats.org/officeDocument/2006/relationships/hyperlink" Target="consultantplus://offline/ref=DA354F76C0C7C95182994300FD7600E040FE5D82EA16F72196C08EC14A6F3BA341C658BB7310FF2B2329F0F2A584DAB33483F4998AD10DB7101D4DWDCAF" TargetMode="External"/><Relationship Id="rId61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82" Type="http://schemas.openxmlformats.org/officeDocument/2006/relationships/hyperlink" Target="consultantplus://offline/ref=DA354F76C0C7C95182994300FD7600E040FE5D82EB10F7279CC08EC14A6F3BA341C658BB7310FF2B2329F2F3A584DAB33483F4998AD10DB7101D4DWDCAF" TargetMode="External"/><Relationship Id="rId90" Type="http://schemas.openxmlformats.org/officeDocument/2006/relationships/hyperlink" Target="consultantplus://offline/ref=DA354F76C0C7C95182994300FD7600E040FE5D82EB10F7279CC08EC14A6F3BA341C658BB7310FF2B2329F2FEA584DAB33483F4998AD10DB7101D4DWDCAF" TargetMode="External"/><Relationship Id="rId95" Type="http://schemas.openxmlformats.org/officeDocument/2006/relationships/hyperlink" Target="consultantplus://offline/ref=DA354F76C0C7C95182994300FD7600E040FE5D82EF11FD2497CFD3CB423637A146C907AC7459F32A2329F0F3A6DBDFA625DBFA9A94CE0CA90C1F4CD3W0C5F" TargetMode="External"/><Relationship Id="rId19" Type="http://schemas.openxmlformats.org/officeDocument/2006/relationships/hyperlink" Target="consultantplus://offline/ref=DA354F76C0C7C95182994300FD7600E040FE5D82EF10FD2991C9D3CB423637A146C907AC7459F32A2329F0F7ABDBDFA625DBFA9A94CE0CA90C1F4CD3W0C5F" TargetMode="External"/><Relationship Id="rId14" Type="http://schemas.openxmlformats.org/officeDocument/2006/relationships/hyperlink" Target="consultantplus://offline/ref=DA354F76C0C7C95182994300FD7600E040FE5D82E719F22794C08EC14A6F3BA341C658BB7310FF2B2329F0F2A584DAB33483F4998AD10DB7101D4DWDCAF" TargetMode="External"/><Relationship Id="rId22" Type="http://schemas.openxmlformats.org/officeDocument/2006/relationships/hyperlink" Target="consultantplus://offline/ref=DA354F76C0C7C95182994300FD7600E040FE5D82EF13F62493CBD3CB423637A146C907AC7459F32A2329F0F7ABDBDFA625DBFA9A94CE0CA90C1F4CD3W0C5F" TargetMode="External"/><Relationship Id="rId27" Type="http://schemas.openxmlformats.org/officeDocument/2006/relationships/hyperlink" Target="consultantplus://offline/ref=DA354F76C0C7C95182994300FD7600E040FE5D82E712F0219DC08EC14A6F3BA341C658BB7310FF2B2329F1F6A584DAB33483F4998AD10DB7101D4DWDCAF" TargetMode="External"/><Relationship Id="rId30" Type="http://schemas.openxmlformats.org/officeDocument/2006/relationships/hyperlink" Target="consultantplus://offline/ref=DA354F76C0C7C95182994300FD7600E040FE5D82EB10F7279CC08EC14A6F3BA341C658BB7310FF2B2329F0F1A584DAB33483F4998AD10DB7101D4DWDCAF" TargetMode="External"/><Relationship Id="rId35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43" Type="http://schemas.openxmlformats.org/officeDocument/2006/relationships/hyperlink" Target="consultantplus://offline/ref=DA354F76C0C7C95182994300FD7600E040FE5D82EF11FD2497CFD3CB423637A146C907AC7459F32A2329F0F6AFDBDFA625DBFA9A94CE0CA90C1F4CD3W0C5F" TargetMode="External"/><Relationship Id="rId48" Type="http://schemas.openxmlformats.org/officeDocument/2006/relationships/hyperlink" Target="consultantplus://offline/ref=DA354F76C0C7C95182994300FD7600E040FE5D82EF13F62493CBD3CB423637A146C907AC7459F32A2329F0F7ABDBDFA625DBFA9A94CE0CA90C1F4CD3W0C5F" TargetMode="External"/><Relationship Id="rId56" Type="http://schemas.openxmlformats.org/officeDocument/2006/relationships/hyperlink" Target="consultantplus://offline/ref=DA354F76C0C7C95182994300FD7600E040FE5D82EA16F72196C08EC14A6F3BA341C658BB7310FF2B2329F0F1A584DAB33483F4998AD10DB7101D4DWDCAF" TargetMode="External"/><Relationship Id="rId64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69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77" Type="http://schemas.openxmlformats.org/officeDocument/2006/relationships/hyperlink" Target="consultantplus://offline/ref=DA354F76C0C7C95182994300FD7600E040FE5D82EB10F7279CC08EC14A6F3BA341C658BB7310FF2B2329F1F0A584DAB33483F4998AD10DB7101D4DWDCAF" TargetMode="External"/><Relationship Id="rId100" Type="http://schemas.openxmlformats.org/officeDocument/2006/relationships/hyperlink" Target="consultantplus://offline/ref=DA354F76C0C7C95182994300FD7600E040FE5D82EB10F7279CC08EC14A6F3BA341C658BB7310FF2B2329F4F7A584DAB33483F4998AD10DB7101D4DWDCA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DA354F76C0C7C95182994300FD7600E040FE5D82E911F12190C08EC14A6F3BA341C658BB7310FF2B2329F0F2A584DAB33483F4998AD10DB7101D4DWDCAF" TargetMode="External"/><Relationship Id="rId51" Type="http://schemas.openxmlformats.org/officeDocument/2006/relationships/hyperlink" Target="consultantplus://offline/ref=DA354F76C0C7C95182995D0DEB1A5FE94BF5078EE911FE77C89FD59C1D6631F4148959F5341DE02A2337F2F7AFWDC8F" TargetMode="External"/><Relationship Id="rId72" Type="http://schemas.openxmlformats.org/officeDocument/2006/relationships/hyperlink" Target="consultantplus://offline/ref=DA354F76C0C7C95182994300FD7600E040FE5D82EF11FD2497CFD3CB423637A146C907AC7459F32A2329F0F4AADBDFA625DBFA9A94CE0CA90C1F4CD3W0C5F" TargetMode="External"/><Relationship Id="rId80" Type="http://schemas.openxmlformats.org/officeDocument/2006/relationships/hyperlink" Target="consultantplus://offline/ref=DA354F76C0C7C95182994300FD7600E040FE5D82EF12F52696C9D3CB423637A146C907AC7459F32A2329F0F7A9DBDFA625DBFA9A94CE0CA90C1F4CD3W0C5F" TargetMode="External"/><Relationship Id="rId85" Type="http://schemas.openxmlformats.org/officeDocument/2006/relationships/hyperlink" Target="consultantplus://offline/ref=DA354F76C0C7C95182994300FD7600E040FE5D82EF11FD2497CFD3CB423637A146C907AC7459F32A2329F0F4A7DBDFA625DBFA9A94CE0CA90C1F4CD3W0C5F" TargetMode="External"/><Relationship Id="rId93" Type="http://schemas.openxmlformats.org/officeDocument/2006/relationships/hyperlink" Target="consultantplus://offline/ref=DA354F76C0C7C95182994300FD7600E040FE5D82EF13F32892C2D3CB423637A146C907AC7459F32A2329F0F7ABDBDFA625DBFA9A94CE0CA90C1F4CD3W0C5F" TargetMode="External"/><Relationship Id="rId98" Type="http://schemas.openxmlformats.org/officeDocument/2006/relationships/hyperlink" Target="consultantplus://offline/ref=DA354F76C0C7C95182994300FD7600E040FE5D82EB10F7279CC08EC14A6F3BA341C658BB7310FF2B2329F3FFA584DAB33483F4998AD10DB7101D4DWDCA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354F76C0C7C95182994300FD7600E040FE5D82E711F62193C08EC14A6F3BA341C658BB7310FF2B2329F1F6A584DAB33483F4998AD10DB7101D4DWDCAF" TargetMode="External"/><Relationship Id="rId17" Type="http://schemas.openxmlformats.org/officeDocument/2006/relationships/hyperlink" Target="consultantplus://offline/ref=DA354F76C0C7C95182994300FD7600E040FE5D82EF11FD2497CFD3CB423637A146C907AC7459F32A2329F0F7ABDBDFA625DBFA9A94CE0CA90C1F4CD3W0C5F" TargetMode="External"/><Relationship Id="rId25" Type="http://schemas.openxmlformats.org/officeDocument/2006/relationships/hyperlink" Target="consultantplus://offline/ref=DA354F76C0C7C95182994300FD7600E040FE5D82EF13FC2290CAD3CB423637A146C907AC7459F32A2329F0F7A6DBDFA625DBFA9A94CE0CA90C1F4CD3W0C5F" TargetMode="External"/><Relationship Id="rId33" Type="http://schemas.openxmlformats.org/officeDocument/2006/relationships/hyperlink" Target="consultantplus://offline/ref=DA354F76C0C7C95182995D0DEB1A5FE94BF5078AEA18FE77C89FD59C1D6631F4148959F5341DE02A2337F2F7AFWDC8F" TargetMode="External"/><Relationship Id="rId38" Type="http://schemas.openxmlformats.org/officeDocument/2006/relationships/hyperlink" Target="consultantplus://offline/ref=DA354F76C0C7C95182994300FD7600E040FE5D82EF10F7239DCFD3CB423637A146C907AC7459F32A2329F0F7A9DBDFA625DBFA9A94CE0CA90C1F4CD3W0C5F" TargetMode="External"/><Relationship Id="rId46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59" Type="http://schemas.openxmlformats.org/officeDocument/2006/relationships/hyperlink" Target="consultantplus://offline/ref=DA354F76C0C7C95182994300FD7600E040FE5D82EB10F7279CC08EC14A6F3BA341C658BB7310FF2B2329F1F3A584DAB33483F4998AD10DB7101D4DWDCAF" TargetMode="External"/><Relationship Id="rId67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103" Type="http://schemas.openxmlformats.org/officeDocument/2006/relationships/hyperlink" Target="consultantplus://offline/ref=DA354F76C0C7C95182994300FD7600E040FE5D82EC15F22895C08EC14A6F3BA341C658A97348F3282337F1F7B0D28BF6W6C9F" TargetMode="External"/><Relationship Id="rId20" Type="http://schemas.openxmlformats.org/officeDocument/2006/relationships/hyperlink" Target="consultantplus://offline/ref=DA354F76C0C7C95182994300FD7600E040FE5D82EF10FC2593CCD3CB423637A146C907AC7459F32A2329F0F7ABDBDFA625DBFA9A94CE0CA90C1F4CD3W0C5F" TargetMode="External"/><Relationship Id="rId41" Type="http://schemas.openxmlformats.org/officeDocument/2006/relationships/hyperlink" Target="consultantplus://offline/ref=DA354F76C0C7C95182994300FD7600E040FE5D82EF10F7239DCFD3CB423637A146C907AC7459F32A2329F0F7A6DBDFA625DBFA9A94CE0CA90C1F4CD3W0C5F" TargetMode="External"/><Relationship Id="rId54" Type="http://schemas.openxmlformats.org/officeDocument/2006/relationships/hyperlink" Target="consultantplus://offline/ref=DA354F76C0C7C95182994300FD7600E040FE5D82EF10FC2593CCD3CB423637A146C907AC7459F32A2329F0F6AFDBDFA625DBFA9A94CE0CA90C1F4CD3W0C5F" TargetMode="External"/><Relationship Id="rId62" Type="http://schemas.openxmlformats.org/officeDocument/2006/relationships/hyperlink" Target="consultantplus://offline/ref=DA354F76C0C7C95182994300FD7600E040FE5D82EF10F7239DCFD3CB423637A146C907AC7459F32A2329F0F6AFDBDFA625DBFA9A94CE0CA90C1F4CD3W0C5F" TargetMode="External"/><Relationship Id="rId70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75" Type="http://schemas.openxmlformats.org/officeDocument/2006/relationships/hyperlink" Target="consultantplus://offline/ref=DA354F76C0C7C95182994300FD7600E040FE5D82EB10F7279CC08EC14A6F3BA341C658BB7310FF2B2329F1F2A584DAB33483F4998AD10DB7101D4DWDCAF" TargetMode="External"/><Relationship Id="rId83" Type="http://schemas.openxmlformats.org/officeDocument/2006/relationships/hyperlink" Target="consultantplus://offline/ref=DA354F76C0C7C95182994300FD7600E040FE5D82EF13F12690CCD3CB423637A146C907AC7459F32A2329F0F7A8DBDFA625DBFA9A94CE0CA90C1F4CD3W0C5F" TargetMode="External"/><Relationship Id="rId88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91" Type="http://schemas.openxmlformats.org/officeDocument/2006/relationships/hyperlink" Target="consultantplus://offline/ref=DA354F76C0C7C95182994300FD7600E040FE5D82E712F0219DC08EC14A6F3BA341C658BB7310FF2B2329F1FFA584DAB33483F4998AD10DB7101D4DWDCAF" TargetMode="External"/><Relationship Id="rId96" Type="http://schemas.openxmlformats.org/officeDocument/2006/relationships/hyperlink" Target="consultantplus://offline/ref=DA354F76C0C7C95182994300FD7600E040FE5D82EF10FD2991C9D3CB423637A146C907AC7459F32A2329F0F7ABDBDFA625DBFA9A94CE0CA90C1F4CD3W0C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54F76C0C7C95182994300FD7600E040FE5D82EB10F7279CC08EC14A6F3BA341C658BB7310FF2B2329F0F2A584DAB33483F4998AD10DB7101D4DWDCAF" TargetMode="External"/><Relationship Id="rId15" Type="http://schemas.openxmlformats.org/officeDocument/2006/relationships/hyperlink" Target="consultantplus://offline/ref=DA354F76C0C7C95182994300FD7600E040FE5D82EF11F52492C2D3CB423637A146C907AC7459F32A2329F0F7ABDBDFA625DBFA9A94CE0CA90C1F4CD3W0C5F" TargetMode="External"/><Relationship Id="rId23" Type="http://schemas.openxmlformats.org/officeDocument/2006/relationships/hyperlink" Target="consultantplus://offline/ref=DA354F76C0C7C95182994300FD7600E040FE5D82EF13F12690CCD3CB423637A146C907AC7459F32A2329F0F7ABDBDFA625DBFA9A94CE0CA90C1F4CD3W0C5F" TargetMode="External"/><Relationship Id="rId28" Type="http://schemas.openxmlformats.org/officeDocument/2006/relationships/hyperlink" Target="consultantplus://offline/ref=DA354F76C0C7C95182994300FD7600E040FE5D82E712F0219DC08EC14A6F3BA341C658BB7310FF2B2329F1F2A584DAB33483F4998AD10DB7101D4DWDCAF" TargetMode="External"/><Relationship Id="rId36" Type="http://schemas.openxmlformats.org/officeDocument/2006/relationships/hyperlink" Target="consultantplus://offline/ref=DA354F76C0C7C95182995D0DEB1A5FE94BF50089EF19FE77C89FD59C1D6631F4068901F93418F57F726DA5FAADD095F66190F59995WDC8F" TargetMode="External"/><Relationship Id="rId49" Type="http://schemas.openxmlformats.org/officeDocument/2006/relationships/hyperlink" Target="consultantplus://offline/ref=DA354F76C0C7C95182994300FD7600E040FE5D82E719F22794C08EC14A6F3BA341C658BB7310FF2B2329F0F2A584DAB33483F4998AD10DB7101D4DWDCAF" TargetMode="External"/><Relationship Id="rId57" Type="http://schemas.openxmlformats.org/officeDocument/2006/relationships/hyperlink" Target="consultantplus://offline/ref=DA354F76C0C7C95182994300FD7600E040FE5D82EF10FC2593CCD3CB423637A146C907AC7459F32A2329F0F6AADBDFA625DBFA9A94CE0CA90C1F4CD3W0C5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DA354F76C0C7C95182994300FD7600E040FE5D82E612F02895C08EC14A6F3BA341C658BB7310FF2B2329F0F2A584DAB33483F4998AD10DB7101D4DWDCAF" TargetMode="External"/><Relationship Id="rId31" Type="http://schemas.openxmlformats.org/officeDocument/2006/relationships/hyperlink" Target="consultantplus://offline/ref=DA354F76C0C7C95182994300FD7600E040FE5D82EF10FC2593CCD3CB423637A146C907AC7459F32A2329F0F7A8DBDFA625DBFA9A94CE0CA90C1F4CD3W0C5F" TargetMode="External"/><Relationship Id="rId44" Type="http://schemas.openxmlformats.org/officeDocument/2006/relationships/hyperlink" Target="consultantplus://offline/ref=DA354F76C0C7C95182994300FD7600E040FE5D82EF11FD2497CFD3CB423637A146C907AC7459F32A2329F0F6AADBDFA625DBFA9A94CE0CA90C1F4CD3W0C5F" TargetMode="External"/><Relationship Id="rId52" Type="http://schemas.openxmlformats.org/officeDocument/2006/relationships/hyperlink" Target="consultantplus://offline/ref=DA354F76C0C7C95182994300FD7600E040FE5D82E614F12893C08EC14A6F3BA341C658BB7310FF2B2329F0F1A584DAB33483F4998AD10DB7101D4DWDCAF" TargetMode="External"/><Relationship Id="rId60" Type="http://schemas.openxmlformats.org/officeDocument/2006/relationships/hyperlink" Target="consultantplus://offline/ref=DA354F76C0C7C95182994300FD7600E040FE5D82EF10F7239DCFD3CB423637A146C907AC7459F32A2329F0F6AEDBDFA625DBFA9A94CE0CA90C1F4CD3W0C5F" TargetMode="External"/><Relationship Id="rId65" Type="http://schemas.openxmlformats.org/officeDocument/2006/relationships/hyperlink" Target="consultantplus://offline/ref=DA354F76C0C7C95182994300FD7600E040FE5D82EF10F7239DCFD3CB423637A146C907AC7459F32A2329F0F6ACDBDFA625DBFA9A94CE0CA90C1F4CD3W0C5F" TargetMode="External"/><Relationship Id="rId73" Type="http://schemas.openxmlformats.org/officeDocument/2006/relationships/hyperlink" Target="consultantplus://offline/ref=DA354F76C0C7C95182994300FD7600E040FE5D82EF10F7239DCFD3CB423637A146C907AC7459F32A2329F0F6ADDBDFA625DBFA9A94CE0CA90C1F4CD3W0C5F" TargetMode="External"/><Relationship Id="rId78" Type="http://schemas.openxmlformats.org/officeDocument/2006/relationships/hyperlink" Target="consultantplus://offline/ref=DA354F76C0C7C95182994300FD7600E040FE5D82E918F62591C08EC14A6F3BA341C658BB7310FF2B2329F0F2A584DAB33483F4998AD10DB7101D4DWDCAF" TargetMode="External"/><Relationship Id="rId81" Type="http://schemas.openxmlformats.org/officeDocument/2006/relationships/hyperlink" Target="consultantplus://offline/ref=DA354F76C0C7C95182994300FD7600E040FE5D82E612F02895C08EC14A6F3BA341C658BB7310FF2B2329F0F2A584DAB33483F4998AD10DB7101D4DWDCAF" TargetMode="External"/><Relationship Id="rId86" Type="http://schemas.openxmlformats.org/officeDocument/2006/relationships/hyperlink" Target="consultantplus://offline/ref=DA354F76C0C7C95182994300FD7600E040FE5D82E911F12190C08EC14A6F3BA341C658BB7310FF2B2329F0F2A584DAB33483F4998AD10DB7101D4DWDCAF" TargetMode="External"/><Relationship Id="rId94" Type="http://schemas.openxmlformats.org/officeDocument/2006/relationships/hyperlink" Target="consultantplus://offline/ref=DA354F76C0C7C95182994300FD7600E040FE5D82EF13FC2595CFD3CB423637A146C907AC7459F32A2329F0F6A7DBDFA625DBFA9A94CE0CA90C1F4CD3W0C5F" TargetMode="External"/><Relationship Id="rId99" Type="http://schemas.openxmlformats.org/officeDocument/2006/relationships/hyperlink" Target="consultantplus://offline/ref=DA354F76C0C7C95182994300FD7600E040FE5D82EF10F7239DCFD3CB423637A146C907AC7459F32A2329F0F6A7DBDFA625DBFA9A94CE0CA90C1F4CD3W0C5F" TargetMode="External"/><Relationship Id="rId101" Type="http://schemas.openxmlformats.org/officeDocument/2006/relationships/hyperlink" Target="consultantplus://offline/ref=DA354F76C0C7C95182994300FD7600E040FE5D82ED10F22396C08EC14A6F3BA341C658A97348F3282337F1F7B0D28BF6W6C9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354F76C0C7C95182994300FD7600E040FE5D82E918F62591C08EC14A6F3BA341C658BB7310FF2B2329F0F2A584DAB33483F4998AD10DB7101D4DWDCAF" TargetMode="External"/><Relationship Id="rId13" Type="http://schemas.openxmlformats.org/officeDocument/2006/relationships/hyperlink" Target="consultantplus://offline/ref=DA354F76C0C7C95182994300FD7600E040FE5D82E712F0219DC08EC14A6F3BA341C658BB7310FF2B2329F0FEA584DAB33483F4998AD10DB7101D4DWDCAF" TargetMode="External"/><Relationship Id="rId18" Type="http://schemas.openxmlformats.org/officeDocument/2006/relationships/hyperlink" Target="consultantplus://offline/ref=DA354F76C0C7C95182994300FD7600E040FE5D82EF10F7239DCFD3CB423637A146C907AC7459F32A2329F0F7ABDBDFA625DBFA9A94CE0CA90C1F4CD3W0C5F" TargetMode="External"/><Relationship Id="rId39" Type="http://schemas.openxmlformats.org/officeDocument/2006/relationships/hyperlink" Target="consultantplus://offline/ref=DA354F76C0C7C95182994300FD7600E040FE5D82EF11FD2497CFD3CB423637A146C907AC7459F32A2329F0F7A7DBDFA625DBFA9A94CE0CA90C1F4CD3W0C5F" TargetMode="External"/><Relationship Id="rId34" Type="http://schemas.openxmlformats.org/officeDocument/2006/relationships/hyperlink" Target="consultantplus://offline/ref=DA354F76C0C7C95182994300FD7600E040FE5D82EB10F7279CC08EC14A6F3BA341C658BB7310FF2B2329F0F0A584DAB33483F4998AD10DB7101D4DWDCAF" TargetMode="External"/><Relationship Id="rId50" Type="http://schemas.openxmlformats.org/officeDocument/2006/relationships/hyperlink" Target="consultantplus://offline/ref=DA354F76C0C7C95182994300FD7600E040FE5D82EF11FD2497CFD3CB423637A146C907AC7459F32A2329F0F5AEDBDFA625DBFA9A94CE0CA90C1F4CD3W0C5F" TargetMode="External"/><Relationship Id="rId55" Type="http://schemas.openxmlformats.org/officeDocument/2006/relationships/hyperlink" Target="consultantplus://offline/ref=DA354F76C0C7C95182994300FD7600E040FE5D82EF10FC2593CCD3CB423637A146C907AC7459F32A2329F0F6ACDBDFA625DBFA9A94CE0CA90C1F4CD3W0C5F" TargetMode="External"/><Relationship Id="rId76" Type="http://schemas.openxmlformats.org/officeDocument/2006/relationships/hyperlink" Target="consultantplus://offline/ref=DA354F76C0C7C95182994300FD7600E040FE5D82EF11FD2497CFD3CB423637A146C907AC7459F32A2329F0F4A8DBDFA625DBFA9A94CE0CA90C1F4CD3W0C5F" TargetMode="External"/><Relationship Id="rId97" Type="http://schemas.openxmlformats.org/officeDocument/2006/relationships/hyperlink" Target="consultantplus://offline/ref=DA354F76C0C7C95182994300FD7600E040FE5D82EF11F52492C2D3CB423637A146C907AC7459F32A2329F0F7ABDBDFA625DBFA9A94CE0CA90C1F4CD3W0C5F" TargetMode="External"/><Relationship Id="rId104" Type="http://schemas.openxmlformats.org/officeDocument/2006/relationships/hyperlink" Target="consultantplus://offline/ref=DA354F76C0C7C95182994300FD7600E040FE5D82ED10F22095C08EC14A6F3BA341C658A97348F3282337F1F7B0D28BF6W6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9295</Words>
  <Characters>52986</Characters>
  <Application>Microsoft Office Word</Application>
  <DocSecurity>0</DocSecurity>
  <Lines>441</Lines>
  <Paragraphs>124</Paragraphs>
  <ScaleCrop>false</ScaleCrop>
  <Company/>
  <LinksUpToDate>false</LinksUpToDate>
  <CharactersWithSpaces>62157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2018-10-30T05:02:00Z</dcterms:created>
  <dcterms:modified xsi:type="dcterms:W3CDTF">2018-10-30T05:02:00Z</dcterms:modified>
</cp:coreProperties>
</file>