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C" w:rsidRPr="00511348" w:rsidRDefault="00110E16" w:rsidP="002C6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Декларация </w:t>
      </w:r>
      <w:r w:rsidR="002C6F8C" w:rsidRPr="00511348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2C6F8C" w:rsidRPr="00511348" w:rsidRDefault="002C6F8C" w:rsidP="002C6F8C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C6F8C" w:rsidRPr="00511348" w:rsidRDefault="002C6F8C" w:rsidP="002C6F8C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 w:rsidRPr="00511348">
        <w:rPr>
          <w:rFonts w:ascii="Times New Roman" w:hAnsi="Times New Roman" w:cs="Times New Roman"/>
          <w:b/>
          <w:i/>
          <w:sz w:val="28"/>
          <w:szCs w:val="28"/>
        </w:rPr>
        <w:t>Требования к декларации пожарной безопасности</w:t>
      </w:r>
    </w:p>
    <w:p w:rsidR="002C6F8C" w:rsidRPr="00511348" w:rsidRDefault="002C6F8C" w:rsidP="002C6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1. Декларация пожарной безопасности составляется в отношении объектов защиты, для которых законодательством Российской Федерации о градостроительной деятельности предусмотрено проведение государственной экспертизы проектной документации (ст. 49</w:t>
      </w:r>
      <w:r>
        <w:rPr>
          <w:rFonts w:ascii="Times New Roman" w:hAnsi="Times New Roman" w:cs="Times New Roman"/>
          <w:sz w:val="28"/>
          <w:szCs w:val="28"/>
        </w:rPr>
        <w:t> Градостроительного кодекса РФ</w:t>
      </w:r>
      <w:r w:rsidRPr="00511348">
        <w:rPr>
          <w:rFonts w:ascii="Times New Roman" w:hAnsi="Times New Roman" w:cs="Times New Roman"/>
          <w:sz w:val="28"/>
          <w:szCs w:val="28"/>
        </w:rPr>
        <w:t>), а также для зданий класса функциональной пожарной опасности 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348">
        <w:rPr>
          <w:rFonts w:ascii="Times New Roman" w:hAnsi="Times New Roman" w:cs="Times New Roman"/>
          <w:sz w:val="28"/>
          <w:szCs w:val="28"/>
        </w:rPr>
        <w:t>1.1 и предусматривает:</w:t>
      </w:r>
    </w:p>
    <w:p w:rsidR="002C6F8C" w:rsidRPr="00511348" w:rsidRDefault="002C6F8C" w:rsidP="002C6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1) оценку пожарного риска (если проводится расчет риска);</w:t>
      </w:r>
    </w:p>
    <w:p w:rsidR="002C6F8C" w:rsidRPr="00511348" w:rsidRDefault="002C6F8C" w:rsidP="002C6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2) оценку возможного ущерба имуществу третьих лиц от пожара (может быть </w:t>
      </w:r>
      <w:proofErr w:type="gramStart"/>
      <w:r w:rsidRPr="00511348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511348">
        <w:rPr>
          <w:rFonts w:ascii="Times New Roman" w:hAnsi="Times New Roman" w:cs="Times New Roman"/>
          <w:sz w:val="28"/>
          <w:szCs w:val="28"/>
        </w:rPr>
        <w:t xml:space="preserve"> в рамках добровольного страхования ответственности за ущерб третьим лицам от воздействия пожара).</w:t>
      </w:r>
    </w:p>
    <w:p w:rsidR="0011655F" w:rsidRPr="0011655F" w:rsidRDefault="002C6F8C" w:rsidP="00116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11655F" w:rsidRPr="0011655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1655F" w:rsidRPr="0011655F">
        <w:rPr>
          <w:rFonts w:ascii="Times New Roman" w:hAnsi="Times New Roman" w:cs="Times New Roman"/>
          <w:sz w:val="28"/>
          <w:szCs w:val="28"/>
        </w:rPr>
        <w:t xml:space="preserve">ри составлении декларации пожарной безопасности в отношении объектов защиты, для которых установлены требования технических регламентов, принятых в соответствии с Федеральным </w:t>
      </w:r>
      <w:hyperlink r:id="rId5" w:history="1">
        <w:r w:rsidR="0011655F" w:rsidRPr="0011655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1655F" w:rsidRPr="0011655F">
        <w:rPr>
          <w:rFonts w:ascii="Times New Roman" w:hAnsi="Times New Roman" w:cs="Times New Roman"/>
          <w:sz w:val="28"/>
          <w:szCs w:val="28"/>
        </w:rPr>
        <w:t xml:space="preserve"> "О техническом регулировании", и нормативных документов по пожарной безопасности, в декларации указывается только перечень статей (частей, пунктов) указанных документов, требования которых установлены для соответствующего объекта защиты.</w:t>
      </w:r>
    </w:p>
    <w:p w:rsidR="0011655F" w:rsidRPr="0011655F" w:rsidRDefault="002C6F8C" w:rsidP="00116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4. </w:t>
      </w:r>
      <w:r w:rsidR="0011655F" w:rsidRPr="0011655F">
        <w:rPr>
          <w:rFonts w:ascii="Times New Roman" w:hAnsi="Times New Roman" w:cs="Times New Roman"/>
          <w:sz w:val="28"/>
          <w:szCs w:val="28"/>
        </w:rPr>
        <w:t xml:space="preserve">Собственник объекта защиты или лицо, владеющее объектом защиты на праве хозяйственного ведения, оперативного управления либо ином законном основании, предусмотренном федеральным законом или договором, представившие </w:t>
      </w:r>
      <w:hyperlink r:id="rId6" w:history="1">
        <w:r w:rsidR="0011655F" w:rsidRPr="0011655F">
          <w:rPr>
            <w:rFonts w:ascii="Times New Roman" w:hAnsi="Times New Roman" w:cs="Times New Roman"/>
            <w:color w:val="0000FF"/>
            <w:sz w:val="28"/>
            <w:szCs w:val="28"/>
          </w:rPr>
          <w:t>декларацию</w:t>
        </w:r>
      </w:hyperlink>
      <w:r w:rsidR="0011655F" w:rsidRPr="0011655F">
        <w:rPr>
          <w:rFonts w:ascii="Times New Roman" w:hAnsi="Times New Roman" w:cs="Times New Roman"/>
          <w:sz w:val="28"/>
          <w:szCs w:val="28"/>
        </w:rPr>
        <w:t xml:space="preserve"> пожарной безопасности, несут ответственность за полноту и достоверность содержащихся в ней сведений в соответствии с законодательством Российской Федерации.</w:t>
      </w:r>
    </w:p>
    <w:p w:rsidR="0011655F" w:rsidRPr="0011655F" w:rsidRDefault="002C6F8C" w:rsidP="001165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6. </w:t>
      </w:r>
      <w:r w:rsidR="0011655F" w:rsidRPr="0011655F">
        <w:rPr>
          <w:rFonts w:ascii="Times New Roman" w:hAnsi="Times New Roman" w:cs="Times New Roman"/>
          <w:sz w:val="28"/>
          <w:szCs w:val="28"/>
        </w:rPr>
        <w:t xml:space="preserve">Для объектов защиты, введенных в эксплуатацию после дня вступления в силу настоящего Федерального закона, </w:t>
      </w:r>
      <w:hyperlink r:id="rId7" w:history="1">
        <w:r w:rsidR="0011655F" w:rsidRPr="0011655F">
          <w:rPr>
            <w:rFonts w:ascii="Times New Roman" w:hAnsi="Times New Roman" w:cs="Times New Roman"/>
            <w:color w:val="0000FF"/>
            <w:sz w:val="28"/>
            <w:szCs w:val="28"/>
          </w:rPr>
          <w:t>декларации</w:t>
        </w:r>
      </w:hyperlink>
      <w:r w:rsidR="0011655F" w:rsidRPr="0011655F">
        <w:rPr>
          <w:rFonts w:ascii="Times New Roman" w:hAnsi="Times New Roman" w:cs="Times New Roman"/>
          <w:sz w:val="28"/>
          <w:szCs w:val="28"/>
        </w:rPr>
        <w:t xml:space="preserve"> пожарной безопасности представляются в течение одного года со дня их ввода в эксплуатацию. Уточненные или разработанные вновь декларации пожарной безопасности представляются в случае изменения содержащихся в них сведений (смены собственника или иного лица, владеющего объектом защиты на законном основании, изменения функционального назначения либо капитального ремонта, реконструкции или технического перевооружения объекта защиты) в течение одного года со дня изменения сведений.</w:t>
      </w:r>
    </w:p>
    <w:p w:rsidR="002C6F8C" w:rsidRPr="00511348" w:rsidRDefault="002C6F8C" w:rsidP="002C6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7. Для объектов защиты, эксплуатирующихся на день вступления в силу настоящего Федерального закона, декларация пожарной безопасности предоставляется не позднее одного года после дня его вступления в силу, т.е. до 1.05.2010 года (п. 7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348">
        <w:rPr>
          <w:rFonts w:ascii="Times New Roman" w:hAnsi="Times New Roman" w:cs="Times New Roman"/>
          <w:sz w:val="28"/>
          <w:szCs w:val="28"/>
        </w:rPr>
        <w:t>64 ФЗ-123 от 22.07.2008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348">
        <w:rPr>
          <w:rFonts w:ascii="Times New Roman" w:hAnsi="Times New Roman" w:cs="Times New Roman"/>
          <w:sz w:val="28"/>
          <w:szCs w:val="28"/>
        </w:rPr>
        <w:t>г.).</w:t>
      </w:r>
    </w:p>
    <w:p w:rsidR="002C6F8C" w:rsidRPr="00511348" w:rsidRDefault="002C6F8C" w:rsidP="002C6F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8. Форма и порядок регистрации декларации пожарной безопасности утверждаются федеральным органом исполнительной власти, уполномоченным на решение задач в</w:t>
      </w:r>
      <w:r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безопасности. </w:t>
      </w:r>
      <w:r w:rsidRPr="00511348">
        <w:rPr>
          <w:rFonts w:ascii="Times New Roman" w:hAnsi="Times New Roman" w:cs="Times New Roman"/>
          <w:sz w:val="28"/>
          <w:szCs w:val="28"/>
        </w:rPr>
        <w:t xml:space="preserve">Утверждены приказом МЧС </w:t>
      </w:r>
      <w:r w:rsidRPr="0011655F">
        <w:rPr>
          <w:rFonts w:ascii="Times New Roman" w:hAnsi="Times New Roman" w:cs="Times New Roman"/>
          <w:sz w:val="28"/>
          <w:szCs w:val="28"/>
        </w:rPr>
        <w:t>России № 91 от 24.02.2009 года.</w:t>
      </w:r>
    </w:p>
    <w:p w:rsidR="002C6F8C" w:rsidRPr="00511348" w:rsidRDefault="002C6F8C" w:rsidP="002C6F8C">
      <w:pPr>
        <w:pStyle w:val="ConsPlusNormal"/>
        <w:widowControl/>
        <w:ind w:left="720" w:hanging="119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9. Декларация составляется согласно утвержденной форме в 2-х</w:t>
      </w:r>
    </w:p>
    <w:p w:rsidR="002C6F8C" w:rsidRPr="00511348" w:rsidRDefault="002C6F8C" w:rsidP="002C6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348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511348">
        <w:rPr>
          <w:rFonts w:ascii="Times New Roman" w:hAnsi="Times New Roman" w:cs="Times New Roman"/>
          <w:sz w:val="28"/>
          <w:szCs w:val="28"/>
        </w:rPr>
        <w:t>, подписывается декларантом и направляется в территориальные отделы ГПН ГУ МЧС России по Омской области непосредственно либо по почте.</w:t>
      </w:r>
    </w:p>
    <w:p w:rsidR="002C6F8C" w:rsidRPr="00511348" w:rsidRDefault="002C6F8C" w:rsidP="002C6F8C">
      <w:pPr>
        <w:pStyle w:val="ConsPlusNormal"/>
        <w:widowControl/>
        <w:ind w:left="720" w:hanging="119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lastRenderedPageBreak/>
        <w:t>10. Должностные лица органа ГПН проверяют соответствие заполнения</w:t>
      </w:r>
    </w:p>
    <w:p w:rsidR="002C6F8C" w:rsidRPr="00511348" w:rsidRDefault="002C6F8C" w:rsidP="002C6F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поступившей </w:t>
      </w:r>
      <w:proofErr w:type="gramStart"/>
      <w:r w:rsidRPr="00511348">
        <w:rPr>
          <w:rFonts w:ascii="Times New Roman" w:hAnsi="Times New Roman" w:cs="Times New Roman"/>
          <w:sz w:val="28"/>
          <w:szCs w:val="28"/>
        </w:rPr>
        <w:t>декларации</w:t>
      </w:r>
      <w:proofErr w:type="gramEnd"/>
      <w:r w:rsidRPr="00511348">
        <w:rPr>
          <w:rFonts w:ascii="Times New Roman" w:hAnsi="Times New Roman" w:cs="Times New Roman"/>
          <w:sz w:val="28"/>
          <w:szCs w:val="28"/>
        </w:rPr>
        <w:t xml:space="preserve"> установленным к ней требованиям, осуществляют ее регистрацию путем внесения необходимых сведений в перечень деклараций пожарной безопасности. В течение 3-х дней после регистрации 1 экземпляр декларации направляется органом МЧС России в адрес декларанта.</w:t>
      </w:r>
    </w:p>
    <w:p w:rsidR="002C6F8C" w:rsidRPr="00511348" w:rsidRDefault="002C6F8C" w:rsidP="002C6F8C">
      <w:pPr>
        <w:pStyle w:val="ConsPlusNormal"/>
        <w:widowControl/>
        <w:numPr>
          <w:ilvl w:val="0"/>
          <w:numId w:val="1"/>
        </w:numPr>
        <w:tabs>
          <w:tab w:val="left" w:pos="10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348">
        <w:rPr>
          <w:rFonts w:ascii="Times New Roman" w:hAnsi="Times New Roman" w:cs="Times New Roman"/>
          <w:sz w:val="28"/>
          <w:szCs w:val="28"/>
        </w:rPr>
        <w:t>При несоответствии заполнения декларации установленным к ним</w:t>
      </w:r>
      <w:proofErr w:type="gramEnd"/>
    </w:p>
    <w:p w:rsidR="002C6F8C" w:rsidRPr="00511348" w:rsidRDefault="002C6F8C" w:rsidP="002C6F8C">
      <w:pPr>
        <w:pStyle w:val="ConsPlusNormal"/>
        <w:widowControl/>
        <w:tabs>
          <w:tab w:val="left" w:pos="10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требованиям должностные лица органов МЧС России возвращают декларацию декларанту с письменным указанием мотивированных причин отказа в ее регистрации.</w:t>
      </w:r>
    </w:p>
    <w:p w:rsidR="002C6F8C" w:rsidRPr="00511348" w:rsidRDefault="002C6F8C" w:rsidP="002C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F8C" w:rsidRPr="00511348" w:rsidRDefault="002C6F8C" w:rsidP="002C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ADF" w:rsidRDefault="00742ADF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ADF" w:rsidRDefault="00742ADF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ADF" w:rsidRDefault="00742ADF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ADF" w:rsidRDefault="00742ADF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ADF" w:rsidRDefault="00742ADF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ADF" w:rsidRDefault="00742ADF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ADF" w:rsidRDefault="00742ADF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ADF" w:rsidRDefault="00742ADF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ADF" w:rsidRDefault="00742ADF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ADF" w:rsidRDefault="00742ADF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ADF" w:rsidRDefault="00742ADF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F8C" w:rsidRDefault="002C6F8C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lastRenderedPageBreak/>
        <w:t>Зарегистрирована</w:t>
      </w:r>
    </w:p>
    <w:p w:rsidR="00B34C71" w:rsidRPr="00511348" w:rsidRDefault="0098599A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12.85pt;width:286.6pt;height:169.6pt;z-index:251657728;mso-width-relative:margin;mso-height-relative:margin" stroked="f">
            <v:textbox style="mso-next-textbox:#_x0000_s1026">
              <w:txbxContent>
                <w:p w:rsidR="00B34C71" w:rsidRDefault="00B34C71" w:rsidP="00B34C71">
                  <w:pPr>
                    <w:jc w:val="both"/>
                  </w:pPr>
                  <w:r w:rsidRPr="00A35CB5">
                    <w:rPr>
                      <w:rFonts w:ascii="Times New Roman" w:hAnsi="Times New Roman"/>
                    </w:rPr>
                    <w:t>(Наименование территориального отдела (отделения, инспекции)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35CB5">
                    <w:rPr>
                      <w:rFonts w:ascii="Times New Roman" w:hAnsi="Times New Roman"/>
                    </w:rPr>
                    <w:t>структурного подразделения территориального органа МЧС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35CB5">
                    <w:rPr>
                      <w:rFonts w:ascii="Times New Roman" w:hAnsi="Times New Roman"/>
                    </w:rPr>
                    <w:t>России – органа, специально уполномоченного решать задачи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35CB5">
                    <w:rPr>
                      <w:rFonts w:ascii="Times New Roman" w:hAnsi="Times New Roman"/>
                    </w:rPr>
                    <w:t>гражданской обороны и задачи по предупреждению и ликвидации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A35CB5">
                    <w:rPr>
                      <w:rFonts w:ascii="Times New Roman" w:hAnsi="Times New Roman"/>
                    </w:rPr>
                    <w:t>чрезвычайных ситуаций по субъекту Российской Федерации, в</w:t>
                  </w:r>
                  <w:r>
                    <w:t xml:space="preserve"> </w:t>
                  </w:r>
                  <w:r w:rsidRPr="00A35CB5">
                    <w:rPr>
                      <w:rFonts w:ascii="Times New Roman" w:hAnsi="Times New Roman"/>
                    </w:rPr>
                    <w:t>сферу ведения которого входят вопросы организации и осуществления</w:t>
                  </w:r>
                  <w:r>
                    <w:rPr>
                      <w:rFonts w:ascii="Times New Roman" w:hAnsi="Times New Roman"/>
                    </w:rPr>
                    <w:t xml:space="preserve"> государственного пожарного надзора</w:t>
                  </w:r>
                  <w:r w:rsidRPr="00A35CB5">
                    <w:rPr>
                      <w:rFonts w:ascii="Times New Roman" w:hAnsi="Times New Roman"/>
                    </w:rPr>
                    <w:t>)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B34C71" w:rsidRDefault="00B34C71" w:rsidP="00B34C71">
                  <w:pPr>
                    <w:jc w:val="both"/>
                  </w:pPr>
                  <w:r>
                    <w:rPr>
                      <w:rFonts w:ascii="Times New Roman" w:hAnsi="Times New Roman"/>
                    </w:rPr>
                    <w:t>«___» ________________ 200_ г.</w:t>
                  </w:r>
                </w:p>
                <w:p w:rsidR="00B34C71" w:rsidRPr="00A35CB5" w:rsidRDefault="00B34C71" w:rsidP="00B34C71">
                  <w:pPr>
                    <w:jc w:val="both"/>
                  </w:pPr>
                  <w:r>
                    <w:rPr>
                      <w:rFonts w:ascii="Times New Roman" w:hAnsi="Times New Roman"/>
                    </w:rPr>
                    <w:t>Регистрационный  № ______________</w:t>
                  </w:r>
                </w:p>
                <w:p w:rsidR="00B34C71" w:rsidRPr="00A35CB5" w:rsidRDefault="00B34C71" w:rsidP="00B34C71"/>
              </w:txbxContent>
            </v:textbox>
          </v:shape>
        </w:pict>
      </w:r>
      <w:r w:rsidR="00B34C71" w:rsidRPr="00511348">
        <w:rPr>
          <w:rFonts w:ascii="Times New Roman" w:hAnsi="Times New Roman"/>
          <w:sz w:val="24"/>
          <w:szCs w:val="24"/>
        </w:rPr>
        <w:t>__________________________________________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348">
        <w:rPr>
          <w:rFonts w:ascii="Times New Roman" w:hAnsi="Times New Roman"/>
          <w:b/>
          <w:sz w:val="24"/>
          <w:szCs w:val="24"/>
        </w:rPr>
        <w:t>ДЕКЛАРАЦИЯ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348">
        <w:rPr>
          <w:rFonts w:ascii="Times New Roman" w:hAnsi="Times New Roman"/>
          <w:b/>
          <w:sz w:val="24"/>
          <w:szCs w:val="24"/>
        </w:rPr>
        <w:t>ПОЖАРНОЙ БЕЗОПАСНОСТИ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>Настоящая декларация составлена в отношении_____________________________________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11348">
        <w:rPr>
          <w:rFonts w:ascii="Times New Roman" w:hAnsi="Times New Roman"/>
          <w:sz w:val="18"/>
          <w:szCs w:val="18"/>
        </w:rPr>
        <w:t>(Указывается организационно-правовая форма юридического лица, функциональное назначение, полное и</w:t>
      </w:r>
      <w:proofErr w:type="gramEnd"/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1348">
        <w:rPr>
          <w:rFonts w:ascii="Times New Roman" w:hAnsi="Times New Roman"/>
          <w:sz w:val="18"/>
          <w:szCs w:val="18"/>
        </w:rPr>
        <w:t>сокращенное наименование (в случае, если имеется), а в том числе фирменное наименование объекта защиты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юридического лица__________________________________________________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>Идентификационный номер налогоплательщик_____________________________________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>Место нахождения объекта защиты _______________________________________________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11348">
        <w:rPr>
          <w:rFonts w:ascii="Times New Roman" w:hAnsi="Times New Roman"/>
          <w:sz w:val="18"/>
          <w:szCs w:val="18"/>
        </w:rPr>
        <w:t>(Указывается адрес фактического места</w:t>
      </w:r>
      <w:proofErr w:type="gramEnd"/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34C71" w:rsidRPr="00511348" w:rsidRDefault="00B34C71" w:rsidP="00B34C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18"/>
          <w:szCs w:val="18"/>
        </w:rPr>
        <w:t>нахождения объекта защиты)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>Почтовый и электронный адреса, телефон, факс юридического лица и объекта  защиты________________________________________________________________________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522"/>
      </w:tblGrid>
      <w:tr w:rsidR="00B34C71" w:rsidRPr="00511348" w:rsidTr="00A67AE3">
        <w:tc>
          <w:tcPr>
            <w:tcW w:w="846" w:type="dxa"/>
          </w:tcPr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13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13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13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2" w:type="dxa"/>
          </w:tcPr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C71" w:rsidRPr="00511348" w:rsidTr="00A67AE3">
        <w:tc>
          <w:tcPr>
            <w:tcW w:w="846" w:type="dxa"/>
          </w:tcPr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3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22" w:type="dxa"/>
          </w:tcPr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3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34C71" w:rsidRPr="00511348" w:rsidTr="00A67AE3">
        <w:tc>
          <w:tcPr>
            <w:tcW w:w="846" w:type="dxa"/>
          </w:tcPr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22" w:type="dxa"/>
          </w:tcPr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Оценка пожарного риска, обеспеченного на объекте защиты</w:t>
            </w:r>
          </w:p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71" w:rsidRPr="00511348" w:rsidRDefault="00B34C71" w:rsidP="00B34C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511348">
              <w:rPr>
                <w:rFonts w:ascii="Times New Roman" w:hAnsi="Times New Roman"/>
                <w:i/>
                <w:sz w:val="20"/>
                <w:szCs w:val="20"/>
              </w:rPr>
              <w:t>(Заполняется, если проводился расчет риска.</w:t>
            </w:r>
            <w:proofErr w:type="gramEnd"/>
            <w:r w:rsidRPr="00511348">
              <w:rPr>
                <w:rFonts w:ascii="Times New Roman" w:hAnsi="Times New Roman"/>
                <w:i/>
                <w:sz w:val="20"/>
                <w:szCs w:val="20"/>
              </w:rPr>
              <w:t xml:space="preserve"> В разделе указываются расчетные значения уровня пожарного риска и допустимые значения уровня пожарного риска, а также комплекс выполняемых инженерно-технических и организационных мероприятий для обеспечения допустимого значения уровня пожарного риска</w:t>
            </w:r>
            <w:proofErr w:type="gramStart"/>
            <w:r w:rsidRPr="00511348">
              <w:rPr>
                <w:rFonts w:ascii="Times New Roman" w:hAnsi="Times New Roman"/>
                <w:i/>
                <w:sz w:val="20"/>
                <w:szCs w:val="20"/>
              </w:rPr>
              <w:t xml:space="preserve"> )</w:t>
            </w:r>
            <w:proofErr w:type="gramEnd"/>
          </w:p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34C71" w:rsidRPr="00511348" w:rsidTr="00A67AE3">
        <w:tc>
          <w:tcPr>
            <w:tcW w:w="846" w:type="dxa"/>
          </w:tcPr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3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22" w:type="dxa"/>
          </w:tcPr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Оценка возможного ущерба имуществу третьих лиц от пожара</w:t>
            </w:r>
          </w:p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71" w:rsidRPr="00511348" w:rsidRDefault="00B34C71" w:rsidP="00B34C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1348">
              <w:rPr>
                <w:rFonts w:ascii="Times New Roman" w:hAnsi="Times New Roman"/>
                <w:i/>
                <w:sz w:val="20"/>
                <w:szCs w:val="20"/>
              </w:rPr>
              <w:t>(Заполняется самостоятельно, исходя из собственной оценки возможного ущерба имуществу третьих лиц от пожара, либо приводятся реквизиты документов страхования**)</w:t>
            </w:r>
          </w:p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34C71" w:rsidRPr="00511348" w:rsidTr="00A67AE3">
        <w:tc>
          <w:tcPr>
            <w:tcW w:w="846" w:type="dxa"/>
          </w:tcPr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3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22" w:type="dxa"/>
          </w:tcPr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3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34C71" w:rsidRPr="00511348" w:rsidTr="00A67AE3">
        <w:tc>
          <w:tcPr>
            <w:tcW w:w="846" w:type="dxa"/>
          </w:tcPr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3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22" w:type="dxa"/>
          </w:tcPr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защиты.</w:t>
            </w:r>
          </w:p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C71" w:rsidRPr="00511348" w:rsidRDefault="00B34C71" w:rsidP="00B34C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11348">
              <w:rPr>
                <w:rFonts w:ascii="Times New Roman" w:hAnsi="Times New Roman"/>
                <w:i/>
                <w:sz w:val="20"/>
                <w:szCs w:val="20"/>
              </w:rPr>
              <w:t>(В разделе указывается перечень выполняемых требований федеральных законов о технических регламентах и нормативных документов по пожарной безопасности для конкретного объекта защиты)</w:t>
            </w:r>
          </w:p>
          <w:p w:rsidR="00B34C71" w:rsidRPr="00511348" w:rsidRDefault="00B34C71" w:rsidP="00B34C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>Настоящую декларацию разработал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>_______________________________                                                                      ____________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11348">
        <w:rPr>
          <w:rFonts w:ascii="Times New Roman" w:hAnsi="Times New Roman"/>
          <w:sz w:val="18"/>
          <w:szCs w:val="18"/>
        </w:rPr>
        <w:t>(Должность, фамилия, инициалы)                                                                                                               (Подпись)</w:t>
      </w: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11348">
        <w:rPr>
          <w:rFonts w:ascii="Times New Roman" w:hAnsi="Times New Roman"/>
          <w:sz w:val="18"/>
          <w:szCs w:val="18"/>
        </w:rPr>
        <w:t>«___» ______________________________ 200__г.</w:t>
      </w: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11348">
        <w:rPr>
          <w:rFonts w:ascii="Times New Roman" w:hAnsi="Times New Roman"/>
          <w:sz w:val="18"/>
          <w:szCs w:val="18"/>
        </w:rPr>
        <w:t>М.П.</w:t>
      </w: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11348">
        <w:rPr>
          <w:rFonts w:ascii="Times New Roman" w:hAnsi="Times New Roman"/>
          <w:sz w:val="18"/>
          <w:szCs w:val="18"/>
        </w:rPr>
        <w:t>________________________________________________________</w:t>
      </w: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11348">
        <w:rPr>
          <w:rFonts w:ascii="Times New Roman" w:hAnsi="Times New Roman"/>
          <w:sz w:val="18"/>
          <w:szCs w:val="18"/>
        </w:rPr>
        <w:t>* К декларации прилагаются расчеты по оценке пожарного риска</w:t>
      </w: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11348">
        <w:rPr>
          <w:rFonts w:ascii="Times New Roman" w:hAnsi="Times New Roman"/>
          <w:sz w:val="18"/>
          <w:szCs w:val="18"/>
        </w:rPr>
        <w:t>** К декларации прилагается копия страхового полиса</w:t>
      </w: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C71" w:rsidRPr="00511348" w:rsidRDefault="00B34C71" w:rsidP="00B34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1A" w:rsidRDefault="0000341A"/>
    <w:sectPr w:rsidR="0000341A" w:rsidSect="00CD12A0">
      <w:pgSz w:w="11906" w:h="16838" w:code="9"/>
      <w:pgMar w:top="1134" w:right="567" w:bottom="1134" w:left="1134" w:header="720" w:footer="720" w:gutter="0"/>
      <w:cols w:space="708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F74"/>
    <w:multiLevelType w:val="hybridMultilevel"/>
    <w:tmpl w:val="0BCAB20E"/>
    <w:lvl w:ilvl="0" w:tplc="8B9C471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06"/>
  <w:displayVerticalDrawingGridEvery w:val="2"/>
  <w:characterSpacingControl w:val="doNotCompress"/>
  <w:compat/>
  <w:rsids>
    <w:rsidRoot w:val="00B34C71"/>
    <w:rsid w:val="0000341A"/>
    <w:rsid w:val="0002482C"/>
    <w:rsid w:val="000F6278"/>
    <w:rsid w:val="00104602"/>
    <w:rsid w:val="00110E16"/>
    <w:rsid w:val="0011655F"/>
    <w:rsid w:val="001B0B3D"/>
    <w:rsid w:val="002C6F8C"/>
    <w:rsid w:val="00742ADF"/>
    <w:rsid w:val="007A10A0"/>
    <w:rsid w:val="008C7D53"/>
    <w:rsid w:val="0098599A"/>
    <w:rsid w:val="00A67AE3"/>
    <w:rsid w:val="00B34C71"/>
    <w:rsid w:val="00CD12A0"/>
    <w:rsid w:val="00D408DF"/>
    <w:rsid w:val="00E61A74"/>
    <w:rsid w:val="00EB56EB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C7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DB8C359FCF834E2BD61EA8EF47642B9FB82588E4FC68AEBDFA045730909F77E31DFY2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07975EB117633B087BA97E104E07623B9A5D5C6088B0723269E75FFBD1D553FFB831F32EK" TargetMode="External"/><Relationship Id="rId5" Type="http://schemas.openxmlformats.org/officeDocument/2006/relationships/hyperlink" Target="consultantplus://offline/ref=2CC9936F16084B136CC2B35749374A8ABF75BC23BFD817A415D411A238qC1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Зарегистрирована</vt:lpstr>
    </vt:vector>
  </TitlesOfParts>
  <Company>admomsk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о ПБ</dc:title>
  <dc:subject/>
  <dc:creator>TVRudakova</dc:creator>
  <cp:keywords/>
  <dc:description/>
  <cp:lastModifiedBy>Диана В. Шалак</cp:lastModifiedBy>
  <cp:revision>4</cp:revision>
  <dcterms:created xsi:type="dcterms:W3CDTF">2016-08-24T10:56:00Z</dcterms:created>
  <dcterms:modified xsi:type="dcterms:W3CDTF">2016-11-02T05:36:00Z</dcterms:modified>
</cp:coreProperties>
</file>